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BD416" w14:textId="77777777" w:rsidR="00FB378D" w:rsidRPr="00FB378D" w:rsidRDefault="00FB378D" w:rsidP="00FB378D">
      <w:pPr>
        <w:shd w:val="clear" w:color="auto" w:fill="FFFFFF"/>
        <w:spacing w:line="312" w:lineRule="atLeast"/>
        <w:jc w:val="center"/>
        <w:textAlignment w:val="baseline"/>
        <w:outlineLvl w:val="0"/>
        <w:rPr>
          <w:b/>
          <w:iCs/>
          <w:color w:val="000000"/>
          <w:sz w:val="26"/>
          <w:szCs w:val="26"/>
        </w:rPr>
      </w:pPr>
      <w:bookmarkStart w:id="0" w:name="_Hlk90059427"/>
      <w:r w:rsidRPr="00FB378D">
        <w:rPr>
          <w:b/>
          <w:iCs/>
          <w:color w:val="000000"/>
          <w:sz w:val="26"/>
          <w:szCs w:val="26"/>
        </w:rPr>
        <w:t>Публичная оферта</w:t>
      </w:r>
    </w:p>
    <w:p w14:paraId="73843EE2" w14:textId="7484E630" w:rsidR="00FB378D" w:rsidRPr="00FB378D" w:rsidRDefault="00FB378D" w:rsidP="00FB378D">
      <w:pPr>
        <w:shd w:val="clear" w:color="auto" w:fill="FFFFFF"/>
        <w:spacing w:line="312" w:lineRule="atLeast"/>
        <w:jc w:val="center"/>
        <w:textAlignment w:val="baseline"/>
        <w:outlineLvl w:val="0"/>
        <w:rPr>
          <w:b/>
          <w:iCs/>
          <w:color w:val="000000"/>
          <w:sz w:val="26"/>
          <w:szCs w:val="26"/>
        </w:rPr>
      </w:pPr>
      <w:r w:rsidRPr="00FB378D">
        <w:rPr>
          <w:b/>
          <w:iCs/>
          <w:color w:val="000000"/>
          <w:sz w:val="26"/>
          <w:szCs w:val="26"/>
        </w:rPr>
        <w:t xml:space="preserve">о заключении договора </w:t>
      </w:r>
      <w:bookmarkStart w:id="1" w:name="_Hlk126334520"/>
      <w:r w:rsidRPr="00FB378D">
        <w:rPr>
          <w:b/>
          <w:iCs/>
          <w:color w:val="000000"/>
          <w:sz w:val="26"/>
          <w:szCs w:val="26"/>
        </w:rPr>
        <w:t>на оказание услуг и предоставлению права временного размещения автотранспортного средства на территории автомобильной парковки</w:t>
      </w:r>
    </w:p>
    <w:p w14:paraId="05B0E178" w14:textId="5551D5A8" w:rsidR="00FB378D" w:rsidRPr="00FB378D" w:rsidRDefault="00FB378D" w:rsidP="00FB378D">
      <w:pPr>
        <w:shd w:val="clear" w:color="auto" w:fill="FFFFFF"/>
        <w:spacing w:line="312" w:lineRule="atLeast"/>
        <w:jc w:val="center"/>
        <w:textAlignment w:val="baseline"/>
        <w:outlineLvl w:val="0"/>
        <w:rPr>
          <w:b/>
          <w:iCs/>
          <w:color w:val="000000"/>
          <w:sz w:val="26"/>
          <w:szCs w:val="26"/>
        </w:rPr>
      </w:pPr>
      <w:bookmarkStart w:id="2" w:name="_Hlk117704299"/>
      <w:bookmarkEnd w:id="1"/>
      <w:r w:rsidRPr="00FB378D">
        <w:rPr>
          <w:b/>
          <w:iCs/>
          <w:color w:val="000000"/>
          <w:sz w:val="26"/>
          <w:szCs w:val="26"/>
        </w:rPr>
        <w:t xml:space="preserve">по адресу: </w:t>
      </w:r>
      <w:bookmarkEnd w:id="0"/>
      <w:bookmarkEnd w:id="2"/>
      <w:r w:rsidRPr="00FB378D">
        <w:rPr>
          <w:b/>
          <w:iCs/>
          <w:color w:val="000000"/>
          <w:sz w:val="26"/>
          <w:szCs w:val="26"/>
        </w:rPr>
        <w:t xml:space="preserve">Город Москва, </w:t>
      </w:r>
      <w:proofErr w:type="spellStart"/>
      <w:r w:rsidRPr="00FB378D">
        <w:rPr>
          <w:b/>
          <w:iCs/>
          <w:color w:val="000000"/>
          <w:sz w:val="26"/>
          <w:szCs w:val="26"/>
        </w:rPr>
        <w:t>вн.тер.г</w:t>
      </w:r>
      <w:proofErr w:type="spellEnd"/>
      <w:r w:rsidRPr="00FB378D">
        <w:rPr>
          <w:b/>
          <w:iCs/>
          <w:color w:val="000000"/>
          <w:sz w:val="26"/>
          <w:szCs w:val="26"/>
        </w:rPr>
        <w:t>. муниципальный округ Зябликово, б-р Ореховый, д. 22А</w:t>
      </w:r>
    </w:p>
    <w:p w14:paraId="7ED478E8" w14:textId="77777777" w:rsidR="00FB378D" w:rsidRDefault="00FB378D" w:rsidP="00B1754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89"/>
        <w:ind w:right="-283" w:firstLine="567"/>
        <w:rPr>
          <w:b/>
          <w:color w:val="000000"/>
          <w:sz w:val="26"/>
          <w:szCs w:val="26"/>
        </w:rPr>
      </w:pPr>
    </w:p>
    <w:p w14:paraId="15414143" w14:textId="5FB5EEDA" w:rsidR="00180DAD" w:rsidRPr="00583C27" w:rsidRDefault="00812750" w:rsidP="00B1754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89"/>
        <w:ind w:right="-283" w:firstLine="567"/>
        <w:rPr>
          <w:b/>
          <w:color w:val="000000"/>
          <w:sz w:val="26"/>
          <w:szCs w:val="26"/>
        </w:rPr>
      </w:pPr>
      <w:r w:rsidRPr="008E3296">
        <w:rPr>
          <w:b/>
          <w:color w:val="000000"/>
          <w:sz w:val="26"/>
          <w:szCs w:val="26"/>
        </w:rPr>
        <w:t>г.</w:t>
      </w:r>
      <w:r w:rsidR="001C1891" w:rsidRPr="008E3296">
        <w:rPr>
          <w:b/>
          <w:color w:val="000000"/>
          <w:sz w:val="26"/>
          <w:szCs w:val="26"/>
        </w:rPr>
        <w:t xml:space="preserve"> </w:t>
      </w:r>
      <w:r w:rsidR="00C07AB7" w:rsidRPr="008E3296">
        <w:rPr>
          <w:b/>
          <w:color w:val="000000"/>
          <w:sz w:val="26"/>
          <w:szCs w:val="26"/>
        </w:rPr>
        <w:t>Москва</w:t>
      </w:r>
      <w:r w:rsidR="00C07AB7" w:rsidRPr="008E3296">
        <w:rPr>
          <w:b/>
          <w:color w:val="000000"/>
          <w:sz w:val="26"/>
          <w:szCs w:val="26"/>
        </w:rPr>
        <w:tab/>
      </w:r>
      <w:r w:rsidR="001C1891" w:rsidRPr="008E3296">
        <w:rPr>
          <w:b/>
          <w:color w:val="000000"/>
          <w:sz w:val="26"/>
          <w:szCs w:val="26"/>
        </w:rPr>
        <w:t>Дата: «</w:t>
      </w:r>
      <w:r w:rsidR="00D249B9">
        <w:rPr>
          <w:b/>
          <w:color w:val="000000"/>
          <w:sz w:val="26"/>
          <w:szCs w:val="26"/>
        </w:rPr>
        <w:t>16</w:t>
      </w:r>
      <w:r w:rsidR="001C1891" w:rsidRPr="008E3296">
        <w:rPr>
          <w:b/>
          <w:color w:val="000000"/>
          <w:sz w:val="26"/>
          <w:szCs w:val="26"/>
        </w:rPr>
        <w:t xml:space="preserve">» </w:t>
      </w:r>
      <w:r w:rsidR="00D249B9">
        <w:rPr>
          <w:b/>
          <w:color w:val="000000"/>
          <w:sz w:val="26"/>
          <w:szCs w:val="26"/>
        </w:rPr>
        <w:t>декабря</w:t>
      </w:r>
      <w:r w:rsidR="001C1891" w:rsidRPr="008E3296">
        <w:rPr>
          <w:b/>
          <w:color w:val="000000"/>
          <w:sz w:val="26"/>
          <w:szCs w:val="26"/>
        </w:rPr>
        <w:t xml:space="preserve"> 202</w:t>
      </w:r>
      <w:r w:rsidR="00013F8A" w:rsidRPr="008E3296">
        <w:rPr>
          <w:b/>
          <w:color w:val="000000"/>
          <w:sz w:val="26"/>
          <w:szCs w:val="26"/>
        </w:rPr>
        <w:t>4</w:t>
      </w:r>
      <w:r w:rsidRPr="008E3296">
        <w:rPr>
          <w:b/>
          <w:color w:val="000000"/>
          <w:sz w:val="26"/>
          <w:szCs w:val="26"/>
        </w:rPr>
        <w:t xml:space="preserve"> г.</w:t>
      </w:r>
    </w:p>
    <w:p w14:paraId="0F3BE3D3" w14:textId="77777777" w:rsidR="001350C3" w:rsidRPr="000A0B88" w:rsidRDefault="001350C3" w:rsidP="001350C3">
      <w:pPr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ind w:firstLine="567"/>
        <w:jc w:val="both"/>
        <w:rPr>
          <w:color w:val="000000"/>
          <w:sz w:val="26"/>
          <w:szCs w:val="26"/>
        </w:rPr>
      </w:pPr>
      <w:r w:rsidRPr="008E02F4">
        <w:rPr>
          <w:color w:val="000000"/>
          <w:sz w:val="26"/>
          <w:szCs w:val="26"/>
        </w:rPr>
        <w:t xml:space="preserve">Настоящий документ является публичной офертой </w:t>
      </w:r>
      <w:r w:rsidRPr="008E02F4">
        <w:rPr>
          <w:b/>
          <w:i/>
          <w:color w:val="000000"/>
          <w:sz w:val="26"/>
          <w:szCs w:val="26"/>
        </w:rPr>
        <w:t>Общества с ограниченной ответственностью «ОБЛАКА»</w:t>
      </w:r>
      <w:r w:rsidRPr="008E02F4">
        <w:rPr>
          <w:color w:val="000000"/>
          <w:sz w:val="26"/>
          <w:szCs w:val="26"/>
        </w:rPr>
        <w:t>, ОГРН 1237700452318, ИНН </w:t>
      </w:r>
      <w:r w:rsidRPr="000A0B88">
        <w:rPr>
          <w:color w:val="000000"/>
          <w:sz w:val="26"/>
          <w:szCs w:val="26"/>
        </w:rPr>
        <w:t>971</w:t>
      </w:r>
      <w:bookmarkStart w:id="3" w:name="_GoBack"/>
      <w:bookmarkEnd w:id="3"/>
      <w:r w:rsidRPr="000A0B88">
        <w:rPr>
          <w:color w:val="000000"/>
          <w:sz w:val="26"/>
          <w:szCs w:val="26"/>
        </w:rPr>
        <w:t xml:space="preserve">4013925 </w:t>
      </w:r>
      <w:r w:rsidRPr="000A0B88">
        <w:rPr>
          <w:b/>
          <w:color w:val="000000"/>
          <w:sz w:val="26"/>
          <w:szCs w:val="26"/>
        </w:rPr>
        <w:t>(далее -</w:t>
      </w:r>
      <w:r w:rsidRPr="000A0B88">
        <w:rPr>
          <w:color w:val="000000"/>
          <w:sz w:val="26"/>
          <w:szCs w:val="26"/>
        </w:rPr>
        <w:t>«</w:t>
      </w:r>
      <w:r w:rsidRPr="000A0B88">
        <w:rPr>
          <w:b/>
          <w:color w:val="000000"/>
          <w:sz w:val="26"/>
          <w:szCs w:val="26"/>
        </w:rPr>
        <w:t>Владелец»</w:t>
      </w:r>
      <w:r w:rsidRPr="000A0B88">
        <w:rPr>
          <w:color w:val="000000"/>
          <w:sz w:val="26"/>
          <w:szCs w:val="26"/>
        </w:rPr>
        <w:t>).</w:t>
      </w:r>
    </w:p>
    <w:p w14:paraId="2EFDB25E" w14:textId="5D3B3D94" w:rsidR="001C1891" w:rsidRDefault="001350C3" w:rsidP="001350C3">
      <w:pPr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ind w:firstLine="567"/>
        <w:jc w:val="both"/>
        <w:rPr>
          <w:color w:val="000000"/>
          <w:sz w:val="26"/>
          <w:szCs w:val="26"/>
        </w:rPr>
      </w:pPr>
      <w:r w:rsidRPr="000A0B88">
        <w:rPr>
          <w:b/>
          <w:i/>
          <w:color w:val="000000"/>
          <w:sz w:val="26"/>
          <w:szCs w:val="26"/>
        </w:rPr>
        <w:t>Общество с ограниченной ответственностью «ОБЛАКА»</w:t>
      </w:r>
      <w:r w:rsidRPr="000A0B88">
        <w:rPr>
          <w:color w:val="000000"/>
          <w:sz w:val="26"/>
          <w:szCs w:val="26"/>
        </w:rPr>
        <w:t xml:space="preserve">, в лице Генерального директора ООО «УК САМПА» </w:t>
      </w:r>
      <w:r w:rsidR="0057406B">
        <w:rPr>
          <w:color w:val="000000"/>
          <w:sz w:val="26"/>
          <w:szCs w:val="26"/>
        </w:rPr>
        <w:t xml:space="preserve">- </w:t>
      </w:r>
      <w:r w:rsidRPr="000A0B88">
        <w:rPr>
          <w:color w:val="000000"/>
          <w:sz w:val="26"/>
          <w:szCs w:val="26"/>
        </w:rPr>
        <w:t xml:space="preserve">управляющей организации ООО «ОБЛАКА» </w:t>
      </w:r>
      <w:r w:rsidRPr="000A0B88">
        <w:rPr>
          <w:b/>
          <w:i/>
          <w:color w:val="000000"/>
          <w:sz w:val="26"/>
          <w:szCs w:val="26"/>
        </w:rPr>
        <w:t>Найденова Георгия Юрьевича</w:t>
      </w:r>
      <w:r w:rsidRPr="000A0B88">
        <w:rPr>
          <w:color w:val="000000"/>
          <w:sz w:val="26"/>
          <w:szCs w:val="26"/>
        </w:rPr>
        <w:t xml:space="preserve">, действующего на основании Устава и Договора о передаче полномочий единоличного исполнительного органа от «04» июля 2024 года, заключает настоящий договор-оферту (далее – «Договор») на </w:t>
      </w:r>
      <w:bookmarkStart w:id="4" w:name="_Hlk183088167"/>
      <w:r w:rsidRPr="000A0B88">
        <w:rPr>
          <w:color w:val="000000"/>
          <w:sz w:val="26"/>
          <w:szCs w:val="26"/>
        </w:rPr>
        <w:t>оказание услуг и предоставлению права временного размещения Автотранспортного Средства на</w:t>
      </w:r>
      <w:r>
        <w:rPr>
          <w:color w:val="000000"/>
          <w:sz w:val="26"/>
          <w:szCs w:val="26"/>
        </w:rPr>
        <w:t xml:space="preserve"> территории Автомобильной парковки</w:t>
      </w:r>
      <w:bookmarkEnd w:id="4"/>
      <w:r>
        <w:rPr>
          <w:color w:val="000000"/>
          <w:sz w:val="26"/>
          <w:szCs w:val="26"/>
        </w:rPr>
        <w:t xml:space="preserve">, с физическими лицами, имеющими право управления транспортным средством (представителями которые имеют право управления транспортным средством), (далее - </w:t>
      </w:r>
      <w:r>
        <w:rPr>
          <w:b/>
          <w:color w:val="000000"/>
          <w:sz w:val="26"/>
          <w:szCs w:val="26"/>
        </w:rPr>
        <w:t xml:space="preserve">«Пользователь»), </w:t>
      </w:r>
      <w:r>
        <w:rPr>
          <w:color w:val="000000"/>
          <w:sz w:val="26"/>
          <w:szCs w:val="26"/>
        </w:rPr>
        <w:t>путем Акцепта Пользователем настоящего Договора</w:t>
      </w:r>
      <w:r w:rsidR="000D6CAD">
        <w:rPr>
          <w:color w:val="000000"/>
          <w:sz w:val="26"/>
          <w:szCs w:val="26"/>
        </w:rPr>
        <w:t>.</w:t>
      </w:r>
    </w:p>
    <w:p w14:paraId="55B07F3D" w14:textId="4919BA10" w:rsidR="00180DAD" w:rsidRDefault="001C1891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Акцепт </w:t>
      </w:r>
      <w:r w:rsidR="000D6CAD">
        <w:rPr>
          <w:color w:val="000000"/>
          <w:sz w:val="26"/>
          <w:szCs w:val="26"/>
        </w:rPr>
        <w:t>оферты подтверждается</w:t>
      </w:r>
      <w:r w:rsidR="00401BDB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="00401BDB">
        <w:rPr>
          <w:color w:val="000000"/>
          <w:sz w:val="26"/>
          <w:szCs w:val="26"/>
        </w:rPr>
        <w:t xml:space="preserve">для Пользователей на условиях Тариф – въездом на Автомобильную парковку; для Пользователей на условиях Абонемент – моментом приобретения </w:t>
      </w:r>
      <w:r w:rsidR="00401BDB" w:rsidRPr="00B3418F">
        <w:rPr>
          <w:rStyle w:val="af2"/>
          <w:b w:val="0"/>
          <w:bCs w:val="0"/>
          <w:color w:val="333333"/>
          <w:sz w:val="26"/>
          <w:szCs w:val="26"/>
          <w:shd w:val="clear" w:color="auto" w:fill="FFFFFF"/>
        </w:rPr>
        <w:t xml:space="preserve">через </w:t>
      </w:r>
      <w:r w:rsidR="00401BDB" w:rsidRPr="008728B4">
        <w:rPr>
          <w:color w:val="000000"/>
          <w:sz w:val="26"/>
          <w:szCs w:val="26"/>
        </w:rPr>
        <w:t>мобильн</w:t>
      </w:r>
      <w:r w:rsidR="00401BDB">
        <w:rPr>
          <w:color w:val="000000"/>
          <w:sz w:val="26"/>
          <w:szCs w:val="26"/>
        </w:rPr>
        <w:t>ый</w:t>
      </w:r>
      <w:r w:rsidR="00401BDB" w:rsidRPr="008728B4">
        <w:rPr>
          <w:color w:val="000000"/>
          <w:sz w:val="26"/>
          <w:szCs w:val="26"/>
        </w:rPr>
        <w:t xml:space="preserve"> сервис </w:t>
      </w:r>
      <w:proofErr w:type="spellStart"/>
      <w:r w:rsidR="00401BDB" w:rsidRPr="008728B4">
        <w:rPr>
          <w:color w:val="000000"/>
          <w:sz w:val="26"/>
          <w:szCs w:val="26"/>
        </w:rPr>
        <w:t>Hippoparking</w:t>
      </w:r>
      <w:proofErr w:type="spellEnd"/>
      <w:r>
        <w:rPr>
          <w:color w:val="000000"/>
          <w:sz w:val="26"/>
          <w:szCs w:val="26"/>
        </w:rPr>
        <w:t>.</w:t>
      </w:r>
    </w:p>
    <w:p w14:paraId="6F0E1EC0" w14:textId="5F39C59C" w:rsidR="00180DAD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пунктом 3 статьи 438 ГК РФ акцепт оферты равносилен заключению договора на условиях, изложенных в оферте. Пользователь обязан полностью ознакомиться с настоящим документом до момента въезда на территорию </w:t>
      </w:r>
      <w:r w:rsidR="000D6CAD">
        <w:rPr>
          <w:color w:val="000000"/>
          <w:sz w:val="26"/>
          <w:szCs w:val="26"/>
        </w:rPr>
        <w:t>Автомобильной парковки</w:t>
      </w:r>
      <w:r>
        <w:rPr>
          <w:color w:val="000000"/>
          <w:sz w:val="26"/>
          <w:szCs w:val="26"/>
        </w:rPr>
        <w:t xml:space="preserve">. Въезжая на территорию </w:t>
      </w:r>
      <w:r w:rsidR="000D6CAD">
        <w:rPr>
          <w:color w:val="000000"/>
          <w:sz w:val="26"/>
          <w:szCs w:val="26"/>
        </w:rPr>
        <w:t>Автомобильной парковки</w:t>
      </w:r>
      <w:r w:rsidR="00401BDB">
        <w:rPr>
          <w:color w:val="000000"/>
          <w:sz w:val="26"/>
          <w:szCs w:val="26"/>
        </w:rPr>
        <w:t xml:space="preserve">/приобретая </w:t>
      </w:r>
      <w:r w:rsidR="0029049B">
        <w:rPr>
          <w:color w:val="000000"/>
          <w:sz w:val="26"/>
          <w:szCs w:val="26"/>
        </w:rPr>
        <w:t>А</w:t>
      </w:r>
      <w:r w:rsidR="00401BDB">
        <w:rPr>
          <w:color w:val="000000"/>
          <w:sz w:val="26"/>
          <w:szCs w:val="26"/>
        </w:rPr>
        <w:t xml:space="preserve">бонемент </w:t>
      </w:r>
      <w:r w:rsidR="00401BDB" w:rsidRPr="00B3418F">
        <w:rPr>
          <w:rStyle w:val="af2"/>
          <w:b w:val="0"/>
          <w:bCs w:val="0"/>
          <w:color w:val="333333"/>
          <w:sz w:val="26"/>
          <w:szCs w:val="26"/>
          <w:shd w:val="clear" w:color="auto" w:fill="FFFFFF"/>
        </w:rPr>
        <w:t xml:space="preserve">через </w:t>
      </w:r>
      <w:r w:rsidR="00401BDB" w:rsidRPr="008728B4">
        <w:rPr>
          <w:color w:val="000000"/>
          <w:sz w:val="26"/>
          <w:szCs w:val="26"/>
        </w:rPr>
        <w:t>мобильн</w:t>
      </w:r>
      <w:r w:rsidR="00401BDB">
        <w:rPr>
          <w:color w:val="000000"/>
          <w:sz w:val="26"/>
          <w:szCs w:val="26"/>
        </w:rPr>
        <w:t>ый</w:t>
      </w:r>
      <w:r w:rsidR="00401BDB" w:rsidRPr="008728B4">
        <w:rPr>
          <w:color w:val="000000"/>
          <w:sz w:val="26"/>
          <w:szCs w:val="26"/>
        </w:rPr>
        <w:t xml:space="preserve"> сервис </w:t>
      </w:r>
      <w:proofErr w:type="spellStart"/>
      <w:r w:rsidR="00401BDB" w:rsidRPr="008728B4">
        <w:rPr>
          <w:color w:val="000000"/>
          <w:sz w:val="26"/>
          <w:szCs w:val="26"/>
        </w:rPr>
        <w:t>Hippoparking</w:t>
      </w:r>
      <w:proofErr w:type="spellEnd"/>
      <w:r w:rsidR="00401BDB">
        <w:rPr>
          <w:color w:val="000000"/>
          <w:sz w:val="26"/>
          <w:szCs w:val="26"/>
        </w:rPr>
        <w:t>,</w:t>
      </w:r>
      <w:r w:rsidR="000D6C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Пользователь выражает свое безоговорочное согласие со всеми условиями настоящего документа и обязуется их соблюдать или прекратить пользование услугами на следующих условиях:</w:t>
      </w:r>
    </w:p>
    <w:p w14:paraId="29090D28" w14:textId="77777777" w:rsidR="00180DAD" w:rsidRDefault="00812750" w:rsidP="00013F8A">
      <w:pPr>
        <w:pStyle w:val="1"/>
        <w:keepNext/>
        <w:numPr>
          <w:ilvl w:val="0"/>
          <w:numId w:val="19"/>
        </w:numPr>
        <w:spacing w:before="160" w:after="40"/>
        <w:ind w:left="0" w:firstLine="567"/>
      </w:pPr>
      <w:r>
        <w:t>ОПРЕДЕЛЕНИЯ И Т</w:t>
      </w:r>
      <w:r w:rsidR="001C1891">
        <w:t>ЕРМИНЫ</w:t>
      </w:r>
    </w:p>
    <w:p w14:paraId="5B4A7A84" w14:textId="77777777" w:rsidR="00180DAD" w:rsidRDefault="00812750" w:rsidP="00013F8A">
      <w:pPr>
        <w:keepLines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Термины, используемые в настоящем Договоре с заглавной буквы, имеют значения, изложенные в нижеприведенном списке определений:</w:t>
      </w:r>
    </w:p>
    <w:p w14:paraId="534B02A1" w14:textId="28B709E8" w:rsidR="00180DAD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«Автотранспортное </w:t>
      </w:r>
      <w:r w:rsidR="0029049B">
        <w:rPr>
          <w:b/>
          <w:color w:val="000000"/>
          <w:sz w:val="26"/>
          <w:szCs w:val="26"/>
        </w:rPr>
        <w:t>С</w:t>
      </w:r>
      <w:r>
        <w:rPr>
          <w:b/>
          <w:color w:val="000000"/>
          <w:sz w:val="26"/>
          <w:szCs w:val="26"/>
        </w:rPr>
        <w:t xml:space="preserve">редство» </w:t>
      </w:r>
      <w:r>
        <w:rPr>
          <w:color w:val="000000"/>
          <w:sz w:val="26"/>
          <w:szCs w:val="26"/>
        </w:rPr>
        <w:t>- принадлежащий Пользователю на праве собственности или ином законном основании легковой автомобиль или мотоцикл, соответствующий следующим требованиям:</w:t>
      </w:r>
    </w:p>
    <w:p w14:paraId="7FB0AACF" w14:textId="219D3C8D" w:rsidR="00180DAD" w:rsidRDefault="00812750" w:rsidP="00013F8A">
      <w:pPr>
        <w:keepLines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габариты не более 2,00 м</w:t>
      </w:r>
      <w:r w:rsidR="00C07AB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высотой и 5,50 м</w:t>
      </w:r>
      <w:r w:rsidR="00C07AB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длиной;</w:t>
      </w:r>
    </w:p>
    <w:p w14:paraId="3795BC9D" w14:textId="514CD6E5" w:rsidR="00180DAD" w:rsidRPr="00ED75C0" w:rsidRDefault="00812750" w:rsidP="009742CE">
      <w:pPr>
        <w:keepLines/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9742CE">
        <w:rPr>
          <w:color w:val="000000"/>
          <w:sz w:val="26"/>
          <w:szCs w:val="26"/>
        </w:rPr>
        <w:t xml:space="preserve">находящийся не в аварийном и (или) загрязненном состоянии, без значительных кузовных повреждений, не на буксире, с </w:t>
      </w:r>
      <w:r w:rsidRPr="0093747F">
        <w:rPr>
          <w:color w:val="000000"/>
          <w:sz w:val="26"/>
          <w:szCs w:val="26"/>
        </w:rPr>
        <w:t>государственными регистрационными знаками</w:t>
      </w:r>
      <w:r w:rsidR="00ED75C0">
        <w:rPr>
          <w:color w:val="000000"/>
          <w:sz w:val="26"/>
          <w:szCs w:val="26"/>
        </w:rPr>
        <w:t>.</w:t>
      </w:r>
      <w:r w:rsidR="002A3419" w:rsidRPr="009742CE">
        <w:rPr>
          <w:color w:val="000000"/>
          <w:sz w:val="26"/>
          <w:szCs w:val="26"/>
        </w:rPr>
        <w:t xml:space="preserve"> </w:t>
      </w:r>
    </w:p>
    <w:p w14:paraId="41EC8D6E" w14:textId="0BDD0056" w:rsidR="00CA00F8" w:rsidRPr="00CA00F8" w:rsidRDefault="00CA00F8" w:rsidP="002D180E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>«</w:t>
      </w:r>
      <w:r w:rsidRPr="00CA00F8">
        <w:rPr>
          <w:b/>
          <w:sz w:val="26"/>
          <w:szCs w:val="26"/>
        </w:rPr>
        <w:t>АПС</w:t>
      </w:r>
      <w:r>
        <w:rPr>
          <w:b/>
          <w:sz w:val="26"/>
          <w:szCs w:val="26"/>
        </w:rPr>
        <w:t>»</w:t>
      </w:r>
      <w:r w:rsidRPr="00CA00F8">
        <w:rPr>
          <w:b/>
          <w:sz w:val="26"/>
          <w:szCs w:val="26"/>
        </w:rPr>
        <w:t xml:space="preserve"> </w:t>
      </w:r>
      <w:r w:rsidRPr="00CA00F8">
        <w:rPr>
          <w:sz w:val="26"/>
          <w:szCs w:val="26"/>
        </w:rPr>
        <w:t>– автоматизированная парковочная система</w:t>
      </w:r>
      <w:r>
        <w:rPr>
          <w:sz w:val="26"/>
          <w:szCs w:val="26"/>
        </w:rPr>
        <w:t xml:space="preserve"> </w:t>
      </w:r>
      <w:proofErr w:type="spellStart"/>
      <w:r w:rsidRPr="00D62203">
        <w:rPr>
          <w:b/>
          <w:bCs/>
          <w:sz w:val="24"/>
          <w:szCs w:val="24"/>
          <w:lang w:val="en-US"/>
        </w:rPr>
        <w:t>HippoParking</w:t>
      </w:r>
      <w:proofErr w:type="spellEnd"/>
      <w:r w:rsidRPr="00CA00F8">
        <w:rPr>
          <w:sz w:val="26"/>
          <w:szCs w:val="26"/>
        </w:rPr>
        <w:t xml:space="preserve">, принадлежащая Владельцу и обеспечивающая контроль доступа Автотранспортных средств на Автомобильную парковку, а также сбор денежных средств за услугу при въезде по Парковочному </w:t>
      </w:r>
      <w:r w:rsidR="006B1D6B">
        <w:rPr>
          <w:sz w:val="26"/>
          <w:szCs w:val="26"/>
        </w:rPr>
        <w:t>талону</w:t>
      </w:r>
      <w:r w:rsidRPr="00CA00F8">
        <w:rPr>
          <w:sz w:val="26"/>
          <w:szCs w:val="26"/>
        </w:rPr>
        <w:t xml:space="preserve"> и за оплату </w:t>
      </w:r>
      <w:r w:rsidR="0029049B">
        <w:rPr>
          <w:sz w:val="26"/>
          <w:szCs w:val="26"/>
        </w:rPr>
        <w:t>А</w:t>
      </w:r>
      <w:r w:rsidRPr="00CA00F8">
        <w:rPr>
          <w:sz w:val="26"/>
          <w:szCs w:val="26"/>
        </w:rPr>
        <w:t>бонемента. АПС включает в себя, в частности, въездные и выездные стойки, паркоматы, шлагбаумы, сервер управления, рабочее место оператора с визуализацией состояния оборудования.</w:t>
      </w:r>
    </w:p>
    <w:p w14:paraId="06719ECB" w14:textId="4F14428F" w:rsidR="00180DAD" w:rsidRPr="00306CDA" w:rsidRDefault="00812750" w:rsidP="002D180E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«Право Размещения Автотранспортного средства» </w:t>
      </w:r>
      <w:r>
        <w:rPr>
          <w:color w:val="000000"/>
          <w:sz w:val="26"/>
          <w:szCs w:val="26"/>
        </w:rPr>
        <w:t xml:space="preserve">- </w:t>
      </w:r>
      <w:r w:rsidR="00CA00F8" w:rsidRPr="00306CDA">
        <w:rPr>
          <w:color w:val="000000"/>
          <w:sz w:val="26"/>
          <w:szCs w:val="26"/>
        </w:rPr>
        <w:t xml:space="preserve">услуга по </w:t>
      </w:r>
      <w:r w:rsidR="00CA00F8" w:rsidRPr="00306CDA">
        <w:rPr>
          <w:sz w:val="26"/>
          <w:szCs w:val="26"/>
        </w:rPr>
        <w:t xml:space="preserve">предоставлению временного размещения (парковки) Автотранспортных </w:t>
      </w:r>
      <w:r w:rsidR="0029049B">
        <w:rPr>
          <w:sz w:val="26"/>
          <w:szCs w:val="26"/>
        </w:rPr>
        <w:t>С</w:t>
      </w:r>
      <w:r w:rsidR="00CA00F8" w:rsidRPr="00306CDA">
        <w:rPr>
          <w:sz w:val="26"/>
          <w:szCs w:val="26"/>
        </w:rPr>
        <w:t>редств на территории Автомобильной парковки на платной основе, в соответствии с настоящим Договором.</w:t>
      </w:r>
    </w:p>
    <w:p w14:paraId="3120E54E" w14:textId="574A4456" w:rsidR="00180DAD" w:rsidRPr="002D180E" w:rsidRDefault="00812750" w:rsidP="002D180E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667C14">
        <w:rPr>
          <w:b/>
          <w:color w:val="000000"/>
          <w:sz w:val="26"/>
          <w:szCs w:val="26"/>
        </w:rPr>
        <w:t xml:space="preserve">«Машино-Место» </w:t>
      </w:r>
      <w:r w:rsidRPr="00667C14">
        <w:rPr>
          <w:color w:val="000000"/>
          <w:sz w:val="26"/>
          <w:szCs w:val="26"/>
        </w:rPr>
        <w:t xml:space="preserve">- графически обозначенная (путем нанесения напольной разметки или иным образом) </w:t>
      </w:r>
      <w:r w:rsidR="00AB57A1" w:rsidRPr="00AB57A1">
        <w:rPr>
          <w:color w:val="000000"/>
          <w:sz w:val="26"/>
          <w:szCs w:val="26"/>
        </w:rPr>
        <w:t>индивидуально не определе</w:t>
      </w:r>
      <w:r w:rsidR="00507BCC">
        <w:rPr>
          <w:color w:val="000000"/>
          <w:sz w:val="26"/>
          <w:szCs w:val="26"/>
        </w:rPr>
        <w:t>нная</w:t>
      </w:r>
      <w:r w:rsidR="00AB57A1" w:rsidRPr="00AB57A1">
        <w:rPr>
          <w:color w:val="000000"/>
          <w:sz w:val="26"/>
          <w:szCs w:val="26"/>
        </w:rPr>
        <w:t xml:space="preserve"> (не закреплен</w:t>
      </w:r>
      <w:r w:rsidR="00507BCC">
        <w:rPr>
          <w:color w:val="000000"/>
          <w:sz w:val="26"/>
          <w:szCs w:val="26"/>
        </w:rPr>
        <w:t>ная</w:t>
      </w:r>
      <w:r w:rsidR="00AB57A1" w:rsidRPr="00AB57A1">
        <w:rPr>
          <w:color w:val="000000"/>
          <w:sz w:val="26"/>
          <w:szCs w:val="26"/>
        </w:rPr>
        <w:t xml:space="preserve"> за конкретным Пользователем)</w:t>
      </w:r>
      <w:r w:rsidR="00AB57A1">
        <w:rPr>
          <w:color w:val="000000"/>
          <w:sz w:val="26"/>
          <w:szCs w:val="26"/>
        </w:rPr>
        <w:t xml:space="preserve"> </w:t>
      </w:r>
      <w:r w:rsidRPr="00667C14">
        <w:rPr>
          <w:color w:val="000000"/>
          <w:sz w:val="26"/>
          <w:szCs w:val="26"/>
        </w:rPr>
        <w:t>часть Автомобильной парковки, предназначенная для Размещения одного</w:t>
      </w:r>
      <w:r w:rsidR="00667C14">
        <w:rPr>
          <w:color w:val="000000"/>
          <w:sz w:val="26"/>
          <w:szCs w:val="26"/>
        </w:rPr>
        <w:t xml:space="preserve"> </w:t>
      </w:r>
      <w:r w:rsidRPr="00667C14">
        <w:rPr>
          <w:color w:val="000000"/>
          <w:sz w:val="26"/>
          <w:szCs w:val="26"/>
        </w:rPr>
        <w:t>Автотранспортного Средства.</w:t>
      </w:r>
      <w:r w:rsidR="00174FD1" w:rsidRPr="00AB57A1">
        <w:rPr>
          <w:sz w:val="26"/>
          <w:szCs w:val="26"/>
        </w:rPr>
        <w:t xml:space="preserve"> Пользователь занимает одно из свободных</w:t>
      </w:r>
      <w:r w:rsidR="00AB57A1" w:rsidRPr="00AB57A1">
        <w:rPr>
          <w:sz w:val="26"/>
          <w:szCs w:val="26"/>
        </w:rPr>
        <w:t xml:space="preserve"> </w:t>
      </w:r>
      <w:r w:rsidR="00174FD1" w:rsidRPr="00AB57A1">
        <w:rPr>
          <w:sz w:val="26"/>
          <w:szCs w:val="26"/>
        </w:rPr>
        <w:t>парковочных мест на Автомобильной парковке. Исполнитель не несет ответственность перед Пользователем за невозможность Размещения Автотранспортного средства в связи с отсутствием свободных парковочных мест.</w:t>
      </w:r>
    </w:p>
    <w:p w14:paraId="535185BE" w14:textId="349E8615" w:rsidR="002D180E" w:rsidRPr="00667C14" w:rsidRDefault="002D180E" w:rsidP="002D180E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D180E">
        <w:rPr>
          <w:color w:val="000000"/>
          <w:sz w:val="26"/>
          <w:szCs w:val="26"/>
        </w:rPr>
        <w:t xml:space="preserve">Парковочные места для </w:t>
      </w:r>
      <w:r>
        <w:rPr>
          <w:color w:val="000000"/>
          <w:sz w:val="26"/>
          <w:szCs w:val="26"/>
        </w:rPr>
        <w:t>А</w:t>
      </w:r>
      <w:r w:rsidRPr="002D180E">
        <w:rPr>
          <w:color w:val="000000"/>
          <w:sz w:val="26"/>
          <w:szCs w:val="26"/>
        </w:rPr>
        <w:t xml:space="preserve">втотранспортных </w:t>
      </w:r>
      <w:r w:rsidR="0093747F">
        <w:rPr>
          <w:color w:val="000000"/>
          <w:sz w:val="26"/>
          <w:szCs w:val="26"/>
        </w:rPr>
        <w:t>с</w:t>
      </w:r>
      <w:r w:rsidRPr="002D180E">
        <w:rPr>
          <w:color w:val="000000"/>
          <w:sz w:val="26"/>
          <w:szCs w:val="26"/>
        </w:rPr>
        <w:t>редств инвалидов отмечены</w:t>
      </w:r>
      <w:r>
        <w:rPr>
          <w:color w:val="000000"/>
          <w:sz w:val="26"/>
          <w:szCs w:val="26"/>
        </w:rPr>
        <w:t xml:space="preserve"> </w:t>
      </w:r>
      <w:r w:rsidRPr="002D180E">
        <w:rPr>
          <w:color w:val="000000"/>
          <w:sz w:val="26"/>
          <w:szCs w:val="26"/>
        </w:rPr>
        <w:t>специальными знаками и</w:t>
      </w:r>
      <w:r w:rsidR="00507BCC">
        <w:rPr>
          <w:color w:val="000000"/>
          <w:sz w:val="26"/>
          <w:szCs w:val="26"/>
        </w:rPr>
        <w:t>/или</w:t>
      </w:r>
      <w:r w:rsidRPr="002D180E">
        <w:rPr>
          <w:color w:val="000000"/>
          <w:sz w:val="26"/>
          <w:szCs w:val="26"/>
        </w:rPr>
        <w:t xml:space="preserve"> табличками. Инвалиды, а также лица, их перевозящие (в тех случаях,</w:t>
      </w:r>
      <w:r>
        <w:rPr>
          <w:color w:val="000000"/>
          <w:sz w:val="26"/>
          <w:szCs w:val="26"/>
        </w:rPr>
        <w:t xml:space="preserve"> </w:t>
      </w:r>
      <w:r w:rsidRPr="002D180E">
        <w:rPr>
          <w:color w:val="000000"/>
          <w:sz w:val="26"/>
          <w:szCs w:val="26"/>
        </w:rPr>
        <w:t>когда инвалиды имеют противопоказания к управлению автотранспортом), пользуются местами</w:t>
      </w:r>
      <w:r>
        <w:rPr>
          <w:color w:val="000000"/>
          <w:sz w:val="26"/>
          <w:szCs w:val="26"/>
        </w:rPr>
        <w:t xml:space="preserve"> </w:t>
      </w:r>
      <w:r w:rsidRPr="002D180E">
        <w:rPr>
          <w:color w:val="000000"/>
          <w:sz w:val="26"/>
          <w:szCs w:val="26"/>
        </w:rPr>
        <w:t>для парковки бесплатно. Автотранспортные</w:t>
      </w:r>
      <w:r w:rsidR="001E0BE1">
        <w:rPr>
          <w:color w:val="000000"/>
          <w:sz w:val="26"/>
          <w:szCs w:val="26"/>
        </w:rPr>
        <w:t xml:space="preserve"> </w:t>
      </w:r>
      <w:r w:rsidR="0029049B">
        <w:rPr>
          <w:color w:val="000000"/>
          <w:sz w:val="26"/>
          <w:szCs w:val="26"/>
        </w:rPr>
        <w:t>С</w:t>
      </w:r>
      <w:r w:rsidRPr="002D180E">
        <w:rPr>
          <w:color w:val="000000"/>
          <w:sz w:val="26"/>
          <w:szCs w:val="26"/>
        </w:rPr>
        <w:t>редства инвалидов, использующих для передвижения кресла-коляски,</w:t>
      </w:r>
      <w:r>
        <w:rPr>
          <w:color w:val="000000"/>
          <w:sz w:val="26"/>
          <w:szCs w:val="26"/>
        </w:rPr>
        <w:t xml:space="preserve"> </w:t>
      </w:r>
      <w:r w:rsidRPr="002D180E">
        <w:rPr>
          <w:color w:val="000000"/>
          <w:sz w:val="26"/>
          <w:szCs w:val="26"/>
        </w:rPr>
        <w:t xml:space="preserve">могут занимать два парковочных места для </w:t>
      </w:r>
      <w:r>
        <w:rPr>
          <w:color w:val="000000"/>
          <w:sz w:val="26"/>
          <w:szCs w:val="26"/>
        </w:rPr>
        <w:t>А</w:t>
      </w:r>
      <w:r w:rsidRPr="002D180E">
        <w:rPr>
          <w:color w:val="000000"/>
          <w:sz w:val="26"/>
          <w:szCs w:val="26"/>
        </w:rPr>
        <w:t xml:space="preserve">втотранспортных </w:t>
      </w:r>
      <w:r w:rsidR="0029049B">
        <w:rPr>
          <w:color w:val="000000"/>
          <w:sz w:val="26"/>
          <w:szCs w:val="26"/>
        </w:rPr>
        <w:t>С</w:t>
      </w:r>
      <w:r w:rsidRPr="002D180E">
        <w:rPr>
          <w:color w:val="000000"/>
          <w:sz w:val="26"/>
          <w:szCs w:val="26"/>
        </w:rPr>
        <w:t>редств инвалидов.</w:t>
      </w:r>
      <w:r>
        <w:rPr>
          <w:color w:val="000000"/>
          <w:sz w:val="26"/>
          <w:szCs w:val="26"/>
        </w:rPr>
        <w:t xml:space="preserve"> </w:t>
      </w:r>
      <w:r w:rsidRPr="002D180E">
        <w:rPr>
          <w:color w:val="000000"/>
          <w:sz w:val="26"/>
          <w:szCs w:val="26"/>
        </w:rPr>
        <w:t xml:space="preserve">По возникающим вопросам нужно обратиться к сотруднику </w:t>
      </w:r>
      <w:r w:rsidR="001E0BE1">
        <w:rPr>
          <w:color w:val="000000"/>
          <w:sz w:val="26"/>
          <w:szCs w:val="26"/>
        </w:rPr>
        <w:t xml:space="preserve">Автомобильной </w:t>
      </w:r>
      <w:r w:rsidRPr="002D180E">
        <w:rPr>
          <w:color w:val="000000"/>
          <w:sz w:val="26"/>
          <w:szCs w:val="26"/>
        </w:rPr>
        <w:t>парковки через кнопку вызова, расположенную на стойке шлагбаума.</w:t>
      </w:r>
    </w:p>
    <w:p w14:paraId="5609B5DB" w14:textId="24C7BA52" w:rsidR="00180DAD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«Плата за Право Размещения</w:t>
      </w:r>
      <w:r w:rsidR="00CB4EC0">
        <w:rPr>
          <w:b/>
          <w:color w:val="000000"/>
          <w:sz w:val="26"/>
          <w:szCs w:val="26"/>
        </w:rPr>
        <w:t>/Плата за Размещение</w:t>
      </w:r>
      <w:r>
        <w:rPr>
          <w:b/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имеет значение, установленное в пункте 5.1 настоящего Договора.</w:t>
      </w:r>
    </w:p>
    <w:p w14:paraId="4D926833" w14:textId="08DFA402" w:rsidR="00180DAD" w:rsidRPr="008E3296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«</w:t>
      </w:r>
      <w:r w:rsidR="000D6CAD">
        <w:rPr>
          <w:b/>
          <w:color w:val="000000"/>
          <w:sz w:val="26"/>
          <w:szCs w:val="26"/>
        </w:rPr>
        <w:t>Автомобильная</w:t>
      </w:r>
      <w:r w:rsidR="000D6CAD" w:rsidRPr="000D6CAD">
        <w:rPr>
          <w:b/>
          <w:color w:val="000000"/>
          <w:sz w:val="26"/>
          <w:szCs w:val="26"/>
        </w:rPr>
        <w:t xml:space="preserve"> </w:t>
      </w:r>
      <w:r w:rsidR="000D6CAD">
        <w:rPr>
          <w:b/>
          <w:color w:val="000000"/>
          <w:sz w:val="26"/>
          <w:szCs w:val="26"/>
        </w:rPr>
        <w:t>парковка</w:t>
      </w:r>
      <w:r>
        <w:rPr>
          <w:b/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- специально оборудованная Машино-Местами часть</w:t>
      </w:r>
      <w:r w:rsidR="000D6CAD">
        <w:rPr>
          <w:color w:val="000000"/>
          <w:sz w:val="26"/>
          <w:szCs w:val="26"/>
        </w:rPr>
        <w:t xml:space="preserve"> территории Владельца</w:t>
      </w:r>
      <w:r w:rsidR="0039187B">
        <w:rPr>
          <w:color w:val="000000"/>
          <w:sz w:val="26"/>
          <w:szCs w:val="26"/>
        </w:rPr>
        <w:t xml:space="preserve"> в Торгово-развлекательном центре «ОБЛАКА»</w:t>
      </w:r>
      <w:r w:rsidR="009B30F7">
        <w:rPr>
          <w:color w:val="000000"/>
          <w:sz w:val="26"/>
          <w:szCs w:val="26"/>
        </w:rPr>
        <w:t xml:space="preserve">, расположенном по адресу: </w:t>
      </w:r>
      <w:r w:rsidR="009B30F7" w:rsidRPr="009B30F7">
        <w:rPr>
          <w:rFonts w:eastAsia="Calibri"/>
          <w:sz w:val="26"/>
          <w:szCs w:val="26"/>
          <w:lang w:eastAsia="en-US"/>
        </w:rPr>
        <w:t xml:space="preserve">г. Москва, </w:t>
      </w:r>
      <w:proofErr w:type="spellStart"/>
      <w:r w:rsidR="009B30F7" w:rsidRPr="009B30F7">
        <w:rPr>
          <w:rFonts w:eastAsia="Calibri"/>
          <w:sz w:val="26"/>
          <w:szCs w:val="26"/>
          <w:lang w:eastAsia="en-US"/>
        </w:rPr>
        <w:t>вн.тер.г</w:t>
      </w:r>
      <w:proofErr w:type="spellEnd"/>
      <w:r w:rsidR="009B30F7" w:rsidRPr="009B30F7">
        <w:rPr>
          <w:rFonts w:eastAsia="Calibri"/>
          <w:sz w:val="26"/>
          <w:szCs w:val="26"/>
          <w:lang w:eastAsia="en-US"/>
        </w:rPr>
        <w:t>. муниципальный округ Зябликово, б-р Ореховый, д. 22А</w:t>
      </w:r>
      <w:r w:rsidR="009B30F7">
        <w:rPr>
          <w:color w:val="000000"/>
          <w:sz w:val="26"/>
          <w:szCs w:val="26"/>
        </w:rPr>
        <w:t xml:space="preserve"> (далее – Администрация ТРЦ)</w:t>
      </w:r>
      <w:r>
        <w:rPr>
          <w:color w:val="000000"/>
          <w:sz w:val="26"/>
          <w:szCs w:val="26"/>
        </w:rPr>
        <w:t>, предназначенная для временного</w:t>
      </w:r>
      <w:r w:rsidR="000D6CAD">
        <w:rPr>
          <w:color w:val="000000"/>
          <w:sz w:val="26"/>
          <w:szCs w:val="26"/>
        </w:rPr>
        <w:t xml:space="preserve"> </w:t>
      </w:r>
      <w:r w:rsidRPr="008E3296">
        <w:rPr>
          <w:color w:val="000000"/>
          <w:sz w:val="26"/>
          <w:szCs w:val="26"/>
        </w:rPr>
        <w:t>возмездного</w:t>
      </w:r>
      <w:r w:rsidR="000D6CAD" w:rsidRPr="008E3296">
        <w:rPr>
          <w:color w:val="000000"/>
          <w:sz w:val="26"/>
          <w:szCs w:val="26"/>
        </w:rPr>
        <w:t xml:space="preserve"> </w:t>
      </w:r>
      <w:r w:rsidRPr="008E3296">
        <w:rPr>
          <w:color w:val="000000"/>
          <w:sz w:val="26"/>
          <w:szCs w:val="26"/>
        </w:rPr>
        <w:t>Размещения</w:t>
      </w:r>
      <w:r w:rsidR="000D6CAD" w:rsidRPr="008E3296">
        <w:rPr>
          <w:color w:val="000000"/>
          <w:sz w:val="26"/>
          <w:szCs w:val="26"/>
        </w:rPr>
        <w:t xml:space="preserve"> </w:t>
      </w:r>
      <w:r w:rsidRPr="008E3296">
        <w:rPr>
          <w:color w:val="000000"/>
          <w:sz w:val="26"/>
          <w:szCs w:val="26"/>
        </w:rPr>
        <w:t>Автотранспортных Средств. Время работы</w:t>
      </w:r>
      <w:r w:rsidR="0025002B">
        <w:rPr>
          <w:color w:val="000000"/>
          <w:sz w:val="26"/>
          <w:szCs w:val="26"/>
        </w:rPr>
        <w:t xml:space="preserve"> </w:t>
      </w:r>
      <w:r w:rsidR="0025002B" w:rsidRPr="0025002B">
        <w:rPr>
          <w:b/>
          <w:bCs/>
          <w:i/>
          <w:iCs/>
          <w:color w:val="000000"/>
          <w:sz w:val="26"/>
          <w:szCs w:val="26"/>
        </w:rPr>
        <w:t>ежедневно</w:t>
      </w:r>
      <w:r w:rsidR="00CC30D9">
        <w:rPr>
          <w:b/>
          <w:bCs/>
          <w:i/>
          <w:iCs/>
          <w:color w:val="000000"/>
          <w:sz w:val="26"/>
          <w:szCs w:val="26"/>
        </w:rPr>
        <w:t>, круглосуточно,</w:t>
      </w:r>
      <w:r w:rsidR="0025002B" w:rsidRPr="0025002B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A06F41" w:rsidRPr="00A06F41">
        <w:rPr>
          <w:b/>
          <w:bCs/>
          <w:i/>
          <w:iCs/>
          <w:sz w:val="26"/>
          <w:szCs w:val="26"/>
        </w:rPr>
        <w:t>без выходных и праздничных дней</w:t>
      </w:r>
      <w:r w:rsidR="00CC30D9">
        <w:rPr>
          <w:b/>
          <w:bCs/>
          <w:i/>
          <w:iCs/>
          <w:color w:val="000000"/>
          <w:sz w:val="26"/>
          <w:szCs w:val="26"/>
        </w:rPr>
        <w:t>.</w:t>
      </w:r>
    </w:p>
    <w:p w14:paraId="04B45DF9" w14:textId="7B6F8480" w:rsidR="00180DAD" w:rsidRPr="00BD3B85" w:rsidRDefault="00812750" w:rsidP="009769A9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firstLine="441"/>
        <w:jc w:val="both"/>
        <w:rPr>
          <w:color w:val="000000"/>
        </w:rPr>
      </w:pPr>
      <w:r w:rsidRPr="008E3296">
        <w:rPr>
          <w:b/>
          <w:color w:val="000000"/>
          <w:sz w:val="26"/>
          <w:szCs w:val="26"/>
        </w:rPr>
        <w:t xml:space="preserve">«Правила Пользования Автомобильной парковкой» </w:t>
      </w:r>
      <w:r w:rsidRPr="008E3296">
        <w:rPr>
          <w:color w:val="000000"/>
          <w:sz w:val="26"/>
          <w:szCs w:val="26"/>
        </w:rPr>
        <w:t>(далее по тексту</w:t>
      </w:r>
      <w:r w:rsidRPr="00BD3B85">
        <w:rPr>
          <w:color w:val="000000"/>
          <w:sz w:val="26"/>
          <w:szCs w:val="26"/>
        </w:rPr>
        <w:t xml:space="preserve"> </w:t>
      </w:r>
      <w:r w:rsidRPr="00BD3B85">
        <w:rPr>
          <w:b/>
          <w:color w:val="000000"/>
          <w:sz w:val="26"/>
          <w:szCs w:val="26"/>
        </w:rPr>
        <w:t>«Правила»</w:t>
      </w:r>
      <w:r w:rsidRPr="00BD3B85">
        <w:rPr>
          <w:color w:val="000000"/>
          <w:sz w:val="26"/>
          <w:szCs w:val="26"/>
        </w:rPr>
        <w:t>) - обязательные для применения к отношениям Сторон правила пользования Автомобильной парковк</w:t>
      </w:r>
      <w:r w:rsidR="00AB57A1">
        <w:rPr>
          <w:color w:val="000000"/>
          <w:sz w:val="26"/>
          <w:szCs w:val="26"/>
        </w:rPr>
        <w:t>ой</w:t>
      </w:r>
      <w:r w:rsidR="000D6CAD" w:rsidRPr="00BD3B85">
        <w:rPr>
          <w:color w:val="000000"/>
          <w:sz w:val="26"/>
          <w:szCs w:val="26"/>
        </w:rPr>
        <w:t>, содержащиеся в Приложении № 2</w:t>
      </w:r>
      <w:r w:rsidRPr="00BD3B85">
        <w:rPr>
          <w:color w:val="000000"/>
          <w:sz w:val="26"/>
          <w:szCs w:val="26"/>
        </w:rPr>
        <w:t xml:space="preserve"> к настоящему Договору, являющееся его неотъемлемой частью, а также размещенные на территории </w:t>
      </w:r>
      <w:r w:rsidR="000D6CAD" w:rsidRPr="00BD3B85">
        <w:rPr>
          <w:color w:val="000000"/>
          <w:sz w:val="26"/>
          <w:szCs w:val="26"/>
        </w:rPr>
        <w:t>Автомобильной парковки</w:t>
      </w:r>
      <w:r w:rsidR="00AB57A1">
        <w:rPr>
          <w:color w:val="000000"/>
          <w:sz w:val="26"/>
          <w:szCs w:val="26"/>
        </w:rPr>
        <w:t xml:space="preserve"> и сайте владельца </w:t>
      </w:r>
      <w:r w:rsidR="00735888" w:rsidRPr="00735888">
        <w:rPr>
          <w:color w:val="000000"/>
          <w:sz w:val="26"/>
          <w:szCs w:val="26"/>
        </w:rPr>
        <w:t>www.trkoblaka.ru</w:t>
      </w:r>
      <w:r w:rsidRPr="00BD3B85">
        <w:rPr>
          <w:color w:val="000000"/>
          <w:sz w:val="26"/>
          <w:szCs w:val="26"/>
        </w:rPr>
        <w:t>. Владелец оставляет за собой право на изменение Правил в одностороннем порядке без предварительного уведомления Пользователя об этом.</w:t>
      </w:r>
    </w:p>
    <w:p w14:paraId="1685CD16" w14:textId="77777777" w:rsidR="00180DAD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«Размещение Автотранспортного Средства» </w:t>
      </w:r>
      <w:r>
        <w:rPr>
          <w:color w:val="000000"/>
          <w:sz w:val="26"/>
          <w:szCs w:val="26"/>
        </w:rPr>
        <w:t>- установка Автотранспортного Средства на Автомобильной парковке на свободном Машино-Месте.</w:t>
      </w:r>
    </w:p>
    <w:p w14:paraId="26197E3D" w14:textId="7973DF4D" w:rsidR="00180DAD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«Свободное Машино-Место» </w:t>
      </w:r>
      <w:r>
        <w:rPr>
          <w:color w:val="000000"/>
          <w:sz w:val="26"/>
          <w:szCs w:val="26"/>
        </w:rPr>
        <w:t>- Машино-Место, не занятое другим Автотранспортным Средством, рядом с которым не установлен</w:t>
      </w:r>
      <w:r w:rsidR="002D180E">
        <w:rPr>
          <w:color w:val="000000"/>
          <w:sz w:val="26"/>
          <w:szCs w:val="26"/>
        </w:rPr>
        <w:t xml:space="preserve"> специальный</w:t>
      </w:r>
      <w:r>
        <w:rPr>
          <w:color w:val="000000"/>
          <w:sz w:val="26"/>
          <w:szCs w:val="26"/>
        </w:rPr>
        <w:t xml:space="preserve"> знак</w:t>
      </w:r>
      <w:r w:rsidR="002D180E">
        <w:rPr>
          <w:color w:val="000000"/>
          <w:sz w:val="26"/>
          <w:szCs w:val="26"/>
        </w:rPr>
        <w:t>/табличка</w:t>
      </w:r>
      <w:r>
        <w:rPr>
          <w:color w:val="000000"/>
          <w:sz w:val="26"/>
          <w:szCs w:val="26"/>
        </w:rPr>
        <w:t xml:space="preserve"> «Парковка запрещена», «Для инвалидов».</w:t>
      </w:r>
      <w:r w:rsidR="00B918BD">
        <w:rPr>
          <w:color w:val="000000"/>
          <w:sz w:val="26"/>
          <w:szCs w:val="26"/>
        </w:rPr>
        <w:t xml:space="preserve"> </w:t>
      </w:r>
    </w:p>
    <w:p w14:paraId="3B0CBB4F" w14:textId="715ED84C" w:rsidR="00180DAD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«Период Размещения» </w:t>
      </w:r>
      <w:r>
        <w:rPr>
          <w:color w:val="000000"/>
          <w:sz w:val="26"/>
          <w:szCs w:val="26"/>
        </w:rPr>
        <w:t xml:space="preserve">- период времени, на который Владельцем предоставлено Пользователю Право Размещения Автотранспортного Средства на </w:t>
      </w:r>
      <w:r w:rsidR="000D6CAD">
        <w:rPr>
          <w:color w:val="000000"/>
          <w:sz w:val="26"/>
          <w:szCs w:val="26"/>
        </w:rPr>
        <w:t>Автомобильной парковке</w:t>
      </w:r>
      <w:r w:rsidR="00BD33C2">
        <w:rPr>
          <w:color w:val="000000"/>
          <w:sz w:val="26"/>
          <w:szCs w:val="26"/>
        </w:rPr>
        <w:t>, подлежащий оплате</w:t>
      </w:r>
      <w:r>
        <w:rPr>
          <w:color w:val="000000"/>
          <w:sz w:val="26"/>
          <w:szCs w:val="26"/>
        </w:rPr>
        <w:t>.</w:t>
      </w:r>
    </w:p>
    <w:p w14:paraId="63A6758E" w14:textId="25292C75" w:rsidR="00180DAD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4533E9">
        <w:rPr>
          <w:b/>
          <w:color w:val="000000"/>
          <w:sz w:val="26"/>
          <w:szCs w:val="26"/>
        </w:rPr>
        <w:t xml:space="preserve">«Тарифы Пользования </w:t>
      </w:r>
      <w:r w:rsidR="000D6CAD" w:rsidRPr="004533E9">
        <w:rPr>
          <w:b/>
          <w:color w:val="000000"/>
          <w:sz w:val="26"/>
          <w:szCs w:val="26"/>
        </w:rPr>
        <w:t>Автомобильной парковкой</w:t>
      </w:r>
      <w:r w:rsidRPr="004533E9">
        <w:rPr>
          <w:b/>
          <w:color w:val="000000"/>
          <w:sz w:val="26"/>
          <w:szCs w:val="26"/>
        </w:rPr>
        <w:t xml:space="preserve">» </w:t>
      </w:r>
      <w:r w:rsidRPr="004533E9">
        <w:rPr>
          <w:color w:val="000000"/>
          <w:sz w:val="26"/>
          <w:szCs w:val="26"/>
        </w:rPr>
        <w:t>(далее по тексту</w:t>
      </w:r>
      <w:r w:rsidR="004533E9" w:rsidRPr="004533E9">
        <w:rPr>
          <w:color w:val="000000"/>
          <w:sz w:val="26"/>
          <w:szCs w:val="26"/>
        </w:rPr>
        <w:t xml:space="preserve"> </w:t>
      </w:r>
      <w:r w:rsidRPr="004533E9">
        <w:rPr>
          <w:b/>
          <w:color w:val="000000"/>
          <w:sz w:val="26"/>
          <w:szCs w:val="26"/>
        </w:rPr>
        <w:t>«Тарифы»</w:t>
      </w:r>
      <w:r w:rsidRPr="004533E9">
        <w:rPr>
          <w:color w:val="000000"/>
          <w:sz w:val="26"/>
          <w:szCs w:val="26"/>
        </w:rPr>
        <w:t>)</w:t>
      </w:r>
      <w:r w:rsidR="004533E9">
        <w:rPr>
          <w:color w:val="000000"/>
          <w:sz w:val="26"/>
          <w:szCs w:val="26"/>
        </w:rPr>
        <w:t xml:space="preserve"> </w:t>
      </w:r>
      <w:r w:rsidRPr="004533E9">
        <w:rPr>
          <w:color w:val="000000"/>
          <w:sz w:val="26"/>
          <w:szCs w:val="26"/>
        </w:rPr>
        <w:t>-</w:t>
      </w:r>
      <w:r w:rsidR="000D6CAD" w:rsidRPr="004533E9">
        <w:rPr>
          <w:color w:val="000000"/>
          <w:sz w:val="26"/>
          <w:szCs w:val="26"/>
        </w:rPr>
        <w:t xml:space="preserve"> </w:t>
      </w:r>
      <w:r w:rsidRPr="004533E9">
        <w:rPr>
          <w:color w:val="000000"/>
          <w:sz w:val="26"/>
          <w:szCs w:val="26"/>
        </w:rPr>
        <w:t xml:space="preserve">обязательные для применения к отношениям Сторон </w:t>
      </w:r>
      <w:bookmarkStart w:id="5" w:name="_Hlk183088589"/>
      <w:r w:rsidRPr="004533E9">
        <w:rPr>
          <w:color w:val="000000"/>
          <w:sz w:val="26"/>
          <w:szCs w:val="26"/>
        </w:rPr>
        <w:t xml:space="preserve">размеры платы за пользование </w:t>
      </w:r>
      <w:r w:rsidR="000D6CAD" w:rsidRPr="004533E9">
        <w:rPr>
          <w:color w:val="000000"/>
          <w:sz w:val="26"/>
          <w:szCs w:val="26"/>
        </w:rPr>
        <w:t>Автомобильной парковкой</w:t>
      </w:r>
      <w:bookmarkEnd w:id="5"/>
      <w:r w:rsidR="000D6CAD" w:rsidRPr="004533E9">
        <w:rPr>
          <w:color w:val="000000"/>
          <w:sz w:val="26"/>
          <w:szCs w:val="26"/>
        </w:rPr>
        <w:t>.</w:t>
      </w:r>
    </w:p>
    <w:p w14:paraId="60214AE1" w14:textId="7F8B0331" w:rsidR="00A55961" w:rsidRPr="004533E9" w:rsidRDefault="00A55961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A55961">
        <w:rPr>
          <w:b/>
          <w:bCs/>
          <w:color w:val="000000"/>
          <w:sz w:val="26"/>
          <w:szCs w:val="26"/>
        </w:rPr>
        <w:t>«Техническая поддержка»</w:t>
      </w:r>
      <w:r>
        <w:rPr>
          <w:color w:val="000000"/>
          <w:sz w:val="26"/>
          <w:szCs w:val="26"/>
        </w:rPr>
        <w:t xml:space="preserve"> - сервис системы </w:t>
      </w:r>
      <w:proofErr w:type="spellStart"/>
      <w:r w:rsidRPr="00AA75BE">
        <w:rPr>
          <w:sz w:val="24"/>
          <w:szCs w:val="24"/>
          <w:lang w:val="en-US"/>
        </w:rPr>
        <w:t>Hippoparking</w:t>
      </w:r>
      <w:proofErr w:type="spellEnd"/>
      <w:r>
        <w:rPr>
          <w:sz w:val="24"/>
          <w:szCs w:val="24"/>
        </w:rPr>
        <w:t>. В</w:t>
      </w:r>
      <w:r>
        <w:rPr>
          <w:color w:val="000000"/>
          <w:sz w:val="26"/>
          <w:szCs w:val="26"/>
        </w:rPr>
        <w:t xml:space="preserve"> случае возникновения вопросов по въезду/выезду, оплате, размещению/перемещению Автотранспортного Средства Пользователь может обратиться по телефону: </w:t>
      </w:r>
      <w:r>
        <w:rPr>
          <w:b/>
          <w:i/>
          <w:color w:val="000000"/>
          <w:sz w:val="26"/>
          <w:szCs w:val="26"/>
        </w:rPr>
        <w:t>8 800 200 33 20.</w:t>
      </w:r>
    </w:p>
    <w:p w14:paraId="03F8B828" w14:textId="244318CE" w:rsidR="00180DAD" w:rsidRPr="008E602E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«Акцепт» </w:t>
      </w:r>
      <w:r>
        <w:rPr>
          <w:color w:val="000000"/>
          <w:sz w:val="26"/>
          <w:szCs w:val="26"/>
        </w:rPr>
        <w:t>- ответ Пользователя о принятии Оферты</w:t>
      </w:r>
      <w:r w:rsidR="00236E55">
        <w:rPr>
          <w:color w:val="000000"/>
          <w:sz w:val="26"/>
          <w:szCs w:val="26"/>
        </w:rPr>
        <w:t>: для Пользователей на условиях Тариф</w:t>
      </w:r>
      <w:r w:rsidR="00BF051E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въезд</w:t>
      </w:r>
      <w:r w:rsidR="00BF051E">
        <w:rPr>
          <w:color w:val="000000"/>
          <w:sz w:val="26"/>
          <w:szCs w:val="26"/>
        </w:rPr>
        <w:t xml:space="preserve"> на </w:t>
      </w:r>
      <w:r w:rsidR="000D6CAD">
        <w:rPr>
          <w:color w:val="000000"/>
          <w:sz w:val="26"/>
          <w:szCs w:val="26"/>
        </w:rPr>
        <w:t>Автомобильную парковку</w:t>
      </w:r>
      <w:r w:rsidR="00236E55">
        <w:rPr>
          <w:color w:val="000000"/>
          <w:sz w:val="26"/>
          <w:szCs w:val="26"/>
        </w:rPr>
        <w:t xml:space="preserve">; для Пользователей на условиях Абонемент – момент приобретения </w:t>
      </w:r>
      <w:r w:rsidR="00236E55" w:rsidRPr="00B3418F">
        <w:rPr>
          <w:rStyle w:val="af2"/>
          <w:b w:val="0"/>
          <w:bCs w:val="0"/>
          <w:color w:val="333333"/>
          <w:sz w:val="26"/>
          <w:szCs w:val="26"/>
          <w:shd w:val="clear" w:color="auto" w:fill="FFFFFF"/>
        </w:rPr>
        <w:t xml:space="preserve">через </w:t>
      </w:r>
      <w:r w:rsidR="00236E55" w:rsidRPr="008728B4">
        <w:rPr>
          <w:color w:val="000000"/>
          <w:sz w:val="26"/>
          <w:szCs w:val="26"/>
        </w:rPr>
        <w:t>мобильн</w:t>
      </w:r>
      <w:r w:rsidR="00236E55">
        <w:rPr>
          <w:color w:val="000000"/>
          <w:sz w:val="26"/>
          <w:szCs w:val="26"/>
        </w:rPr>
        <w:t>ый</w:t>
      </w:r>
      <w:r w:rsidR="00236E55" w:rsidRPr="008728B4">
        <w:rPr>
          <w:color w:val="000000"/>
          <w:sz w:val="26"/>
          <w:szCs w:val="26"/>
        </w:rPr>
        <w:t xml:space="preserve"> сервис </w:t>
      </w:r>
      <w:proofErr w:type="spellStart"/>
      <w:r w:rsidR="00236E55" w:rsidRPr="008728B4">
        <w:rPr>
          <w:color w:val="000000"/>
          <w:sz w:val="26"/>
          <w:szCs w:val="26"/>
        </w:rPr>
        <w:t>Hippoparking</w:t>
      </w:r>
      <w:proofErr w:type="spellEnd"/>
      <w:r>
        <w:rPr>
          <w:color w:val="000000"/>
          <w:sz w:val="26"/>
          <w:szCs w:val="26"/>
        </w:rPr>
        <w:t>.</w:t>
      </w:r>
    </w:p>
    <w:p w14:paraId="7E424B63" w14:textId="3443FF69" w:rsidR="008E602E" w:rsidRPr="00827273" w:rsidRDefault="008E602E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 w:rsidRPr="008E602E">
        <w:rPr>
          <w:b/>
          <w:sz w:val="26"/>
          <w:szCs w:val="26"/>
        </w:rPr>
        <w:t xml:space="preserve">Парковочный </w:t>
      </w:r>
      <w:r w:rsidR="005D09AE">
        <w:rPr>
          <w:b/>
          <w:sz w:val="26"/>
          <w:szCs w:val="26"/>
        </w:rPr>
        <w:t>талон</w:t>
      </w:r>
      <w:r>
        <w:rPr>
          <w:b/>
          <w:sz w:val="26"/>
          <w:szCs w:val="26"/>
        </w:rPr>
        <w:t>»</w:t>
      </w:r>
      <w:r w:rsidRPr="008E602E">
        <w:rPr>
          <w:sz w:val="26"/>
          <w:szCs w:val="26"/>
        </w:rPr>
        <w:t xml:space="preserve"> – бумажный </w:t>
      </w:r>
      <w:r w:rsidR="006B1D6B">
        <w:rPr>
          <w:sz w:val="26"/>
          <w:szCs w:val="26"/>
        </w:rPr>
        <w:t>талон</w:t>
      </w:r>
      <w:r w:rsidRPr="008E602E">
        <w:rPr>
          <w:sz w:val="26"/>
          <w:szCs w:val="26"/>
        </w:rPr>
        <w:t xml:space="preserve">, печать и выдача которого осуществляется терминалом въездной стойки АПС при нажатии Пользователем кнопки выдачи на указанной стойке. Получение Парковочного </w:t>
      </w:r>
      <w:r w:rsidR="006B1D6B">
        <w:rPr>
          <w:sz w:val="26"/>
          <w:szCs w:val="26"/>
        </w:rPr>
        <w:t>талона</w:t>
      </w:r>
      <w:r w:rsidRPr="008E602E">
        <w:rPr>
          <w:sz w:val="26"/>
          <w:szCs w:val="26"/>
        </w:rPr>
        <w:t xml:space="preserve"> позволяет осуществить въезд </w:t>
      </w:r>
      <w:r>
        <w:rPr>
          <w:sz w:val="26"/>
          <w:szCs w:val="26"/>
        </w:rPr>
        <w:t>на Автомобильную парковку</w:t>
      </w:r>
      <w:r w:rsidRPr="008E602E">
        <w:rPr>
          <w:sz w:val="26"/>
          <w:szCs w:val="26"/>
        </w:rPr>
        <w:t xml:space="preserve"> для временного размещения </w:t>
      </w:r>
      <w:r>
        <w:rPr>
          <w:sz w:val="26"/>
          <w:szCs w:val="26"/>
        </w:rPr>
        <w:t>Автот</w:t>
      </w:r>
      <w:r w:rsidRPr="008E602E">
        <w:rPr>
          <w:sz w:val="26"/>
          <w:szCs w:val="26"/>
        </w:rPr>
        <w:t xml:space="preserve">ранспортного </w:t>
      </w:r>
      <w:proofErr w:type="spellStart"/>
      <w:r w:rsidRPr="008E602E">
        <w:rPr>
          <w:sz w:val="26"/>
          <w:szCs w:val="26"/>
        </w:rPr>
        <w:t>редства</w:t>
      </w:r>
      <w:proofErr w:type="spellEnd"/>
      <w:r w:rsidRPr="008E602E">
        <w:rPr>
          <w:sz w:val="26"/>
          <w:szCs w:val="26"/>
        </w:rPr>
        <w:t xml:space="preserve"> на одном свободном </w:t>
      </w:r>
      <w:r w:rsidR="00344BC8">
        <w:rPr>
          <w:sz w:val="26"/>
          <w:szCs w:val="26"/>
        </w:rPr>
        <w:t>Машино-Месте</w:t>
      </w:r>
      <w:r w:rsidRPr="008E602E">
        <w:rPr>
          <w:sz w:val="26"/>
          <w:szCs w:val="26"/>
        </w:rPr>
        <w:t xml:space="preserve"> </w:t>
      </w:r>
      <w:r>
        <w:rPr>
          <w:sz w:val="26"/>
          <w:szCs w:val="26"/>
        </w:rPr>
        <w:t>на Автомобильной парковке.</w:t>
      </w:r>
    </w:p>
    <w:p w14:paraId="3BBB2967" w14:textId="2BF4FFC9" w:rsidR="00827273" w:rsidRPr="00827273" w:rsidRDefault="00827273" w:rsidP="00827273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827273">
        <w:rPr>
          <w:sz w:val="26"/>
          <w:szCs w:val="26"/>
        </w:rPr>
        <w:t xml:space="preserve">Парковочный </w:t>
      </w:r>
      <w:r w:rsidR="006B1D6B">
        <w:rPr>
          <w:sz w:val="26"/>
          <w:szCs w:val="26"/>
        </w:rPr>
        <w:t>талон</w:t>
      </w:r>
      <w:r w:rsidRPr="00827273">
        <w:rPr>
          <w:sz w:val="26"/>
          <w:szCs w:val="26"/>
        </w:rPr>
        <w:t xml:space="preserve"> не явля</w:t>
      </w:r>
      <w:r w:rsidR="00042DF8">
        <w:rPr>
          <w:sz w:val="26"/>
          <w:szCs w:val="26"/>
        </w:rPr>
        <w:t>е</w:t>
      </w:r>
      <w:r w:rsidRPr="00827273">
        <w:rPr>
          <w:sz w:val="26"/>
          <w:szCs w:val="26"/>
        </w:rPr>
        <w:t>тся сохранной распиской, квитанцией, свидетельством или любым иным подобным документом, удостоверяющим прием Автотранспортного средства на хранение, т.к. Владелец не оказывает услуг хранения Автотранспортных средств Пользователей.</w:t>
      </w:r>
    </w:p>
    <w:p w14:paraId="3E4F59A5" w14:textId="7EF772A2" w:rsidR="007F0D8A" w:rsidRPr="00652BE5" w:rsidRDefault="00CC2664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6"/>
          <w:szCs w:val="26"/>
        </w:rPr>
      </w:pPr>
      <w:r w:rsidRPr="00652BE5">
        <w:rPr>
          <w:b/>
          <w:bCs/>
          <w:sz w:val="26"/>
          <w:szCs w:val="26"/>
          <w:shd w:val="clear" w:color="auto" w:fill="FFFFFF"/>
        </w:rPr>
        <w:t>«</w:t>
      </w:r>
      <w:r w:rsidR="00B3418F" w:rsidRPr="00652BE5">
        <w:rPr>
          <w:b/>
          <w:bCs/>
          <w:sz w:val="26"/>
          <w:szCs w:val="26"/>
          <w:shd w:val="clear" w:color="auto" w:fill="FFFFFF"/>
        </w:rPr>
        <w:t>Абонемент</w:t>
      </w:r>
      <w:r w:rsidRPr="00652BE5">
        <w:rPr>
          <w:b/>
          <w:bCs/>
          <w:sz w:val="26"/>
          <w:szCs w:val="26"/>
          <w:shd w:val="clear" w:color="auto" w:fill="FFFFFF"/>
        </w:rPr>
        <w:t>»</w:t>
      </w:r>
      <w:r w:rsidR="00B3418F" w:rsidRPr="00652BE5">
        <w:rPr>
          <w:sz w:val="26"/>
          <w:szCs w:val="26"/>
          <w:shd w:val="clear" w:color="auto" w:fill="FFFFFF"/>
        </w:rPr>
        <w:t xml:space="preserve"> </w:t>
      </w:r>
      <w:r>
        <w:rPr>
          <w:color w:val="333333"/>
          <w:sz w:val="26"/>
          <w:szCs w:val="26"/>
          <w:shd w:val="clear" w:color="auto" w:fill="FFFFFF"/>
        </w:rPr>
        <w:t>-</w:t>
      </w:r>
      <w:r w:rsidR="00B3418F" w:rsidRPr="00B3418F">
        <w:rPr>
          <w:color w:val="333333"/>
          <w:sz w:val="26"/>
          <w:szCs w:val="26"/>
          <w:shd w:val="clear" w:color="auto" w:fill="FFFFFF"/>
        </w:rPr>
        <w:t xml:space="preserve"> </w:t>
      </w:r>
      <w:r w:rsidR="00B3418F" w:rsidRPr="00652BE5">
        <w:rPr>
          <w:rStyle w:val="af2"/>
          <w:b w:val="0"/>
          <w:bCs w:val="0"/>
          <w:sz w:val="26"/>
          <w:szCs w:val="26"/>
          <w:shd w:val="clear" w:color="auto" w:fill="FFFFFF"/>
        </w:rPr>
        <w:t xml:space="preserve">предоставление </w:t>
      </w:r>
      <w:r w:rsidRPr="00652BE5">
        <w:rPr>
          <w:rStyle w:val="af2"/>
          <w:b w:val="0"/>
          <w:bCs w:val="0"/>
          <w:sz w:val="26"/>
          <w:szCs w:val="26"/>
          <w:shd w:val="clear" w:color="auto" w:fill="FFFFFF"/>
        </w:rPr>
        <w:t xml:space="preserve">зарегистрированным Пользователям </w:t>
      </w:r>
      <w:r w:rsidR="00B3418F" w:rsidRPr="00652BE5">
        <w:rPr>
          <w:rStyle w:val="af2"/>
          <w:b w:val="0"/>
          <w:bCs w:val="0"/>
          <w:sz w:val="26"/>
          <w:szCs w:val="26"/>
          <w:shd w:val="clear" w:color="auto" w:fill="FFFFFF"/>
        </w:rPr>
        <w:t xml:space="preserve">через </w:t>
      </w:r>
      <w:r w:rsidR="00306CDA" w:rsidRPr="00652BE5">
        <w:rPr>
          <w:sz w:val="26"/>
          <w:szCs w:val="26"/>
        </w:rPr>
        <w:t xml:space="preserve">мобильный сервис </w:t>
      </w:r>
      <w:proofErr w:type="spellStart"/>
      <w:r w:rsidR="00306CDA" w:rsidRPr="00652BE5">
        <w:rPr>
          <w:sz w:val="26"/>
          <w:szCs w:val="26"/>
        </w:rPr>
        <w:t>Hippoparking</w:t>
      </w:r>
      <w:proofErr w:type="spellEnd"/>
      <w:r w:rsidR="00306CDA" w:rsidRPr="00652BE5">
        <w:rPr>
          <w:sz w:val="26"/>
          <w:szCs w:val="26"/>
        </w:rPr>
        <w:t xml:space="preserve"> (</w:t>
      </w:r>
      <w:hyperlink r:id="rId6" w:history="1">
        <w:r w:rsidR="00306CDA" w:rsidRPr="00652BE5">
          <w:rPr>
            <w:rStyle w:val="ad"/>
            <w:color w:val="auto"/>
            <w:sz w:val="26"/>
            <w:szCs w:val="26"/>
          </w:rPr>
          <w:t>https://pay.hippoparking.ru/Oblaka</w:t>
        </w:r>
      </w:hyperlink>
      <w:r w:rsidR="00306CDA" w:rsidRPr="00652BE5">
        <w:rPr>
          <w:sz w:val="26"/>
          <w:szCs w:val="26"/>
        </w:rPr>
        <w:t>)</w:t>
      </w:r>
      <w:r w:rsidR="00B3418F" w:rsidRPr="00D12B03">
        <w:rPr>
          <w:sz w:val="26"/>
          <w:szCs w:val="26"/>
        </w:rPr>
        <w:t>,</w:t>
      </w:r>
      <w:r w:rsidR="00B3418F" w:rsidRPr="00652BE5">
        <w:rPr>
          <w:sz w:val="26"/>
          <w:szCs w:val="26"/>
          <w:shd w:val="clear" w:color="auto" w:fill="FFFFFF"/>
        </w:rPr>
        <w:t xml:space="preserve"> путём загрузки на устройство </w:t>
      </w:r>
      <w:r w:rsidRPr="00652BE5">
        <w:rPr>
          <w:sz w:val="26"/>
          <w:szCs w:val="26"/>
          <w:shd w:val="clear" w:color="auto" w:fill="FFFFFF"/>
        </w:rPr>
        <w:t>П</w:t>
      </w:r>
      <w:r w:rsidR="00B3418F" w:rsidRPr="00652BE5">
        <w:rPr>
          <w:sz w:val="26"/>
          <w:szCs w:val="26"/>
          <w:shd w:val="clear" w:color="auto" w:fill="FFFFFF"/>
        </w:rPr>
        <w:t>ользователя</w:t>
      </w:r>
      <w:r w:rsidR="00B3418F" w:rsidRPr="00652BE5">
        <w:rPr>
          <w:rStyle w:val="af2"/>
          <w:b w:val="0"/>
          <w:bCs w:val="0"/>
          <w:sz w:val="26"/>
          <w:szCs w:val="26"/>
          <w:shd w:val="clear" w:color="auto" w:fill="FFFFFF"/>
        </w:rPr>
        <w:t xml:space="preserve"> Права размещения</w:t>
      </w:r>
      <w:r w:rsidR="00B3418F" w:rsidRPr="00652BE5">
        <w:rPr>
          <w:rStyle w:val="af2"/>
          <w:sz w:val="26"/>
          <w:szCs w:val="26"/>
          <w:shd w:val="clear" w:color="auto" w:fill="FFFFFF"/>
        </w:rPr>
        <w:t xml:space="preserve"> </w:t>
      </w:r>
      <w:r w:rsidR="00B3418F" w:rsidRPr="00652BE5">
        <w:rPr>
          <w:sz w:val="26"/>
          <w:szCs w:val="26"/>
        </w:rPr>
        <w:t xml:space="preserve">Автотранспортного </w:t>
      </w:r>
      <w:r w:rsidR="00652BE5">
        <w:rPr>
          <w:sz w:val="26"/>
          <w:szCs w:val="26"/>
        </w:rPr>
        <w:t>С</w:t>
      </w:r>
      <w:r w:rsidR="00B3418F" w:rsidRPr="00652BE5">
        <w:rPr>
          <w:sz w:val="26"/>
          <w:szCs w:val="26"/>
        </w:rPr>
        <w:t>редства на Автомобильн</w:t>
      </w:r>
      <w:r w:rsidRPr="00652BE5">
        <w:rPr>
          <w:sz w:val="26"/>
          <w:szCs w:val="26"/>
        </w:rPr>
        <w:t>ой</w:t>
      </w:r>
      <w:r w:rsidR="00B3418F" w:rsidRPr="00652BE5">
        <w:rPr>
          <w:sz w:val="26"/>
          <w:szCs w:val="26"/>
        </w:rPr>
        <w:t xml:space="preserve"> парковк</w:t>
      </w:r>
      <w:r w:rsidRPr="00652BE5">
        <w:rPr>
          <w:sz w:val="26"/>
          <w:szCs w:val="26"/>
        </w:rPr>
        <w:t>е</w:t>
      </w:r>
      <w:r w:rsidRPr="00652BE5">
        <w:rPr>
          <w:rStyle w:val="af2"/>
          <w:b w:val="0"/>
          <w:bCs w:val="0"/>
          <w:sz w:val="26"/>
          <w:szCs w:val="26"/>
          <w:shd w:val="clear" w:color="auto" w:fill="FFFFFF"/>
        </w:rPr>
        <w:t>.</w:t>
      </w:r>
    </w:p>
    <w:p w14:paraId="77BD9BC3" w14:textId="3862A15C" w:rsidR="00180DAD" w:rsidRPr="00A06F41" w:rsidRDefault="00812750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«Персональные данные» </w:t>
      </w:r>
      <w:r>
        <w:rPr>
          <w:color w:val="000000"/>
          <w:sz w:val="26"/>
          <w:szCs w:val="26"/>
        </w:rPr>
        <w:t>- персональные данные о физическом лице в соответствии с Федеральным законом «О персональных данных» от 27.07.2006 N 152-ФЗ.</w:t>
      </w:r>
      <w:r w:rsidR="007B21EA">
        <w:rPr>
          <w:color w:val="000000"/>
          <w:sz w:val="26"/>
          <w:szCs w:val="26"/>
        </w:rPr>
        <w:t xml:space="preserve"> К персональным данным для целей настоящего договора относятся: государственный номер Автотранспортного </w:t>
      </w:r>
      <w:r w:rsidR="00901A08">
        <w:rPr>
          <w:color w:val="000000"/>
          <w:sz w:val="26"/>
          <w:szCs w:val="26"/>
        </w:rPr>
        <w:t>С</w:t>
      </w:r>
      <w:r w:rsidR="007B21EA">
        <w:rPr>
          <w:color w:val="000000"/>
          <w:sz w:val="26"/>
          <w:szCs w:val="26"/>
        </w:rPr>
        <w:t>редства, номер телефона Пользователя, адрес электронной почты Пользователя.</w:t>
      </w:r>
    </w:p>
    <w:p w14:paraId="0DC22A65" w14:textId="267C1D0D" w:rsidR="00A06F41" w:rsidRPr="00A06F41" w:rsidRDefault="00A06F41" w:rsidP="00013F8A">
      <w:pPr>
        <w:keepLines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 w:rsidRPr="00A06F41">
        <w:rPr>
          <w:b/>
          <w:sz w:val="26"/>
          <w:szCs w:val="26"/>
        </w:rPr>
        <w:t>Черный список</w:t>
      </w:r>
      <w:r>
        <w:rPr>
          <w:b/>
          <w:sz w:val="26"/>
          <w:szCs w:val="26"/>
        </w:rPr>
        <w:t>»</w:t>
      </w:r>
      <w:r w:rsidRPr="00A06F4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A06F41">
        <w:rPr>
          <w:sz w:val="26"/>
          <w:szCs w:val="26"/>
        </w:rPr>
        <w:t xml:space="preserve"> список, в который </w:t>
      </w:r>
      <w:r>
        <w:rPr>
          <w:sz w:val="26"/>
          <w:szCs w:val="26"/>
        </w:rPr>
        <w:t>Владельцем</w:t>
      </w:r>
      <w:r w:rsidRPr="00A06F41">
        <w:rPr>
          <w:sz w:val="26"/>
          <w:szCs w:val="26"/>
        </w:rPr>
        <w:t xml:space="preserve"> включаются государственные регистрационные номера Транспортных средств По</w:t>
      </w:r>
      <w:r>
        <w:rPr>
          <w:sz w:val="26"/>
          <w:szCs w:val="26"/>
        </w:rPr>
        <w:t>льзователей</w:t>
      </w:r>
      <w:r w:rsidRPr="00A06F41">
        <w:rPr>
          <w:sz w:val="26"/>
          <w:szCs w:val="26"/>
        </w:rPr>
        <w:t xml:space="preserve">, которым может быть отказано в предоставлении </w:t>
      </w:r>
      <w:r>
        <w:rPr>
          <w:sz w:val="26"/>
          <w:szCs w:val="26"/>
        </w:rPr>
        <w:t>у</w:t>
      </w:r>
      <w:r w:rsidRPr="00A06F41">
        <w:rPr>
          <w:sz w:val="26"/>
          <w:szCs w:val="26"/>
        </w:rPr>
        <w:t>слуг</w:t>
      </w:r>
      <w:r>
        <w:rPr>
          <w:sz w:val="26"/>
          <w:szCs w:val="26"/>
        </w:rPr>
        <w:t>и</w:t>
      </w:r>
      <w:r w:rsidRPr="00A06F41">
        <w:rPr>
          <w:sz w:val="26"/>
          <w:szCs w:val="26"/>
        </w:rPr>
        <w:t xml:space="preserve"> (заключении Договора) по причине однократного нарушения со стороны По</w:t>
      </w:r>
      <w:r>
        <w:rPr>
          <w:sz w:val="26"/>
          <w:szCs w:val="26"/>
        </w:rPr>
        <w:t>льзова</w:t>
      </w:r>
      <w:r w:rsidRPr="00A06F41">
        <w:rPr>
          <w:sz w:val="26"/>
          <w:szCs w:val="26"/>
        </w:rPr>
        <w:t xml:space="preserve">теля положений настоящего Договора (в т.ч. условий и порядка оплаты </w:t>
      </w:r>
      <w:r>
        <w:rPr>
          <w:sz w:val="26"/>
          <w:szCs w:val="26"/>
        </w:rPr>
        <w:t>у</w:t>
      </w:r>
      <w:r w:rsidRPr="00A06F41">
        <w:rPr>
          <w:sz w:val="26"/>
          <w:szCs w:val="26"/>
        </w:rPr>
        <w:t xml:space="preserve">слуг, размещения </w:t>
      </w:r>
      <w:r>
        <w:rPr>
          <w:sz w:val="26"/>
          <w:szCs w:val="26"/>
        </w:rPr>
        <w:t>Автот</w:t>
      </w:r>
      <w:r w:rsidRPr="00A06F41">
        <w:rPr>
          <w:sz w:val="26"/>
          <w:szCs w:val="26"/>
        </w:rPr>
        <w:t xml:space="preserve">ранспортных </w:t>
      </w:r>
      <w:r w:rsidR="00901A08">
        <w:rPr>
          <w:sz w:val="26"/>
          <w:szCs w:val="26"/>
        </w:rPr>
        <w:t>С</w:t>
      </w:r>
      <w:r w:rsidRPr="00A06F41">
        <w:rPr>
          <w:sz w:val="26"/>
          <w:szCs w:val="26"/>
        </w:rPr>
        <w:t xml:space="preserve">редств и условий использования имущества </w:t>
      </w:r>
      <w:r>
        <w:rPr>
          <w:sz w:val="26"/>
          <w:szCs w:val="26"/>
        </w:rPr>
        <w:t>Владельца</w:t>
      </w:r>
      <w:r w:rsidRPr="00A06F41">
        <w:rPr>
          <w:sz w:val="26"/>
          <w:szCs w:val="26"/>
        </w:rPr>
        <w:t>).</w:t>
      </w:r>
    </w:p>
    <w:p w14:paraId="400D81C0" w14:textId="77777777" w:rsidR="00180DAD" w:rsidRDefault="00812750" w:rsidP="00013F8A">
      <w:pPr>
        <w:keepLines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В настоящей оферте могут быть использованы термины, не определенные в пункте 1.1. В этих случаях толкование терминов производится в соответствии с текстом и смыслом данной оферты. В случае отсутствия однозначного толкования термина в тексте оферты, следует руководствоваться законодательством Российской Федерации и обычаями деловой практики в соответствующей сфере деятельности.</w:t>
      </w:r>
    </w:p>
    <w:p w14:paraId="26019D91" w14:textId="77777777" w:rsidR="00180DAD" w:rsidRDefault="00812750" w:rsidP="00013F8A">
      <w:pPr>
        <w:pStyle w:val="1"/>
        <w:keepNext/>
        <w:numPr>
          <w:ilvl w:val="0"/>
          <w:numId w:val="19"/>
        </w:numPr>
        <w:spacing w:before="160" w:after="40"/>
        <w:ind w:left="0" w:firstLine="567"/>
      </w:pPr>
      <w:r>
        <w:lastRenderedPageBreak/>
        <w:t>ПРЕДМЕТ ДОГОВОРА</w:t>
      </w:r>
    </w:p>
    <w:p w14:paraId="270694AD" w14:textId="77777777" w:rsidR="00180DAD" w:rsidRDefault="00812750" w:rsidP="00013F8A">
      <w:pPr>
        <w:keepLines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 настоящему Договору Владелец обязуется предоставить Пользователю Право временного Размещения Автотранспортного Средства на территории </w:t>
      </w:r>
      <w:r w:rsidR="000D6CAD">
        <w:rPr>
          <w:color w:val="000000"/>
          <w:sz w:val="26"/>
          <w:szCs w:val="26"/>
        </w:rPr>
        <w:t xml:space="preserve">Автомобильной парковки </w:t>
      </w:r>
      <w:r>
        <w:rPr>
          <w:color w:val="000000"/>
          <w:sz w:val="26"/>
          <w:szCs w:val="26"/>
        </w:rPr>
        <w:t>на Период Размещения, а Пользователь обязуется оплатить Плату за Право Размещения в порядке, предусмотренном настоящим Договором.</w:t>
      </w:r>
    </w:p>
    <w:p w14:paraId="428271E3" w14:textId="77777777" w:rsidR="00180DAD" w:rsidRDefault="00812750" w:rsidP="00013F8A">
      <w:pPr>
        <w:keepLines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Владелец по настоящему Договору не оказывает услуг хранения или охраны Автотранспортного Средства, а также работ по ремонту Автотранспортного Средства, его заправке, техническому обслуживанию, мойке и иных работ и/или услуг, не указанных в Договоре.</w:t>
      </w:r>
    </w:p>
    <w:p w14:paraId="2157DE6B" w14:textId="77777777" w:rsidR="00180DAD" w:rsidRDefault="00812750" w:rsidP="00013F8A">
      <w:pPr>
        <w:keepLines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По настоящему Договору Пользователь не передает Владельцу во владение и (или) в пользование Автотранспортное Средство.</w:t>
      </w:r>
    </w:p>
    <w:p w14:paraId="42FC7741" w14:textId="5A1D953D" w:rsidR="00180DAD" w:rsidRDefault="00812750" w:rsidP="00013F8A">
      <w:pPr>
        <w:keepLines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Риски случайной гибели и повреждения Автотранспортного Средства в течение всего Периода Размещения лежат на Пользователе. Настоящий Договор заключается </w:t>
      </w:r>
      <w:r w:rsidR="0079786B">
        <w:rPr>
          <w:color w:val="000000"/>
          <w:sz w:val="26"/>
          <w:szCs w:val="26"/>
        </w:rPr>
        <w:t xml:space="preserve">путем </w:t>
      </w:r>
      <w:r>
        <w:rPr>
          <w:color w:val="000000"/>
          <w:sz w:val="26"/>
          <w:szCs w:val="26"/>
        </w:rPr>
        <w:t>Акцепта Пользователем настояще</w:t>
      </w:r>
      <w:r w:rsidR="00D5602D">
        <w:rPr>
          <w:color w:val="000000"/>
          <w:sz w:val="26"/>
          <w:szCs w:val="26"/>
        </w:rPr>
        <w:t>го Договора, под которым понимается</w:t>
      </w:r>
      <w:r w:rsidR="00236E55">
        <w:rPr>
          <w:color w:val="000000"/>
          <w:sz w:val="26"/>
          <w:szCs w:val="26"/>
        </w:rPr>
        <w:t xml:space="preserve"> для Пользователей на условиях Тариф – въезд на Автомобильную парковку; для Пользователей на условиях Абонемент – момент приобретения </w:t>
      </w:r>
      <w:r w:rsidR="00236E55" w:rsidRPr="00B3418F">
        <w:rPr>
          <w:rStyle w:val="af2"/>
          <w:b w:val="0"/>
          <w:bCs w:val="0"/>
          <w:color w:val="333333"/>
          <w:sz w:val="26"/>
          <w:szCs w:val="26"/>
          <w:shd w:val="clear" w:color="auto" w:fill="FFFFFF"/>
        </w:rPr>
        <w:t xml:space="preserve">через </w:t>
      </w:r>
      <w:r w:rsidR="00236E55" w:rsidRPr="008728B4">
        <w:rPr>
          <w:color w:val="000000"/>
          <w:sz w:val="26"/>
          <w:szCs w:val="26"/>
        </w:rPr>
        <w:t>мобильн</w:t>
      </w:r>
      <w:r w:rsidR="00236E55">
        <w:rPr>
          <w:color w:val="000000"/>
          <w:sz w:val="26"/>
          <w:szCs w:val="26"/>
        </w:rPr>
        <w:t>ый</w:t>
      </w:r>
      <w:r w:rsidR="00236E55" w:rsidRPr="008728B4">
        <w:rPr>
          <w:color w:val="000000"/>
          <w:sz w:val="26"/>
          <w:szCs w:val="26"/>
        </w:rPr>
        <w:t xml:space="preserve"> сервис </w:t>
      </w:r>
      <w:proofErr w:type="spellStart"/>
      <w:r w:rsidR="00236E55" w:rsidRPr="008728B4">
        <w:rPr>
          <w:color w:val="000000"/>
          <w:sz w:val="26"/>
          <w:szCs w:val="26"/>
        </w:rPr>
        <w:t>Hippoparking</w:t>
      </w:r>
      <w:proofErr w:type="spellEnd"/>
      <w:r>
        <w:rPr>
          <w:color w:val="000000"/>
          <w:sz w:val="26"/>
          <w:szCs w:val="26"/>
        </w:rPr>
        <w:t>.</w:t>
      </w:r>
    </w:p>
    <w:p w14:paraId="6A77BDEB" w14:textId="3BF33C39" w:rsidR="00180DAD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Владелец вправе в одностороннем порядке вносить изменения в настоящий Договор без дополнительного согласования с уведомлением Пользователя.</w:t>
      </w:r>
      <w:r w:rsidR="00933C0B" w:rsidRPr="009318EE">
        <w:rPr>
          <w:color w:val="000000"/>
          <w:sz w:val="26"/>
          <w:szCs w:val="26"/>
        </w:rPr>
        <w:t xml:space="preserve"> Договор, </w:t>
      </w:r>
      <w:r w:rsidR="00933C0B" w:rsidRPr="00933C0B">
        <w:rPr>
          <w:color w:val="000000"/>
          <w:sz w:val="26"/>
          <w:szCs w:val="26"/>
        </w:rPr>
        <w:t xml:space="preserve">а также </w:t>
      </w:r>
      <w:r w:rsidR="00933C0B">
        <w:rPr>
          <w:color w:val="000000"/>
          <w:sz w:val="26"/>
          <w:szCs w:val="26"/>
        </w:rPr>
        <w:t xml:space="preserve">Правила </w:t>
      </w:r>
      <w:r w:rsidR="00933C0B" w:rsidRPr="00933C0B">
        <w:rPr>
          <w:color w:val="000000"/>
          <w:sz w:val="26"/>
          <w:szCs w:val="26"/>
        </w:rPr>
        <w:t>размещен</w:t>
      </w:r>
      <w:r w:rsidR="00933C0B">
        <w:rPr>
          <w:color w:val="000000"/>
          <w:sz w:val="26"/>
          <w:szCs w:val="26"/>
        </w:rPr>
        <w:t>ы</w:t>
      </w:r>
      <w:r w:rsidR="00933C0B" w:rsidRPr="00933C0B">
        <w:rPr>
          <w:color w:val="000000"/>
          <w:sz w:val="26"/>
          <w:szCs w:val="26"/>
        </w:rPr>
        <w:t xml:space="preserve"> </w:t>
      </w:r>
      <w:r w:rsidR="00C543EE" w:rsidRPr="009769A9">
        <w:rPr>
          <w:sz w:val="26"/>
          <w:szCs w:val="26"/>
        </w:rPr>
        <w:t xml:space="preserve">в </w:t>
      </w:r>
      <w:r w:rsidR="00306CDA" w:rsidRPr="008728B4">
        <w:rPr>
          <w:color w:val="000000"/>
          <w:sz w:val="26"/>
          <w:szCs w:val="26"/>
        </w:rPr>
        <w:t>мобильно</w:t>
      </w:r>
      <w:r w:rsidR="00306CDA">
        <w:rPr>
          <w:color w:val="000000"/>
          <w:sz w:val="26"/>
          <w:szCs w:val="26"/>
        </w:rPr>
        <w:t>м</w:t>
      </w:r>
      <w:r w:rsidR="00306CDA" w:rsidRPr="008728B4">
        <w:rPr>
          <w:color w:val="000000"/>
          <w:sz w:val="26"/>
          <w:szCs w:val="26"/>
        </w:rPr>
        <w:t xml:space="preserve"> сервис</w:t>
      </w:r>
      <w:r w:rsidR="00306CDA">
        <w:rPr>
          <w:color w:val="000000"/>
          <w:sz w:val="26"/>
          <w:szCs w:val="26"/>
        </w:rPr>
        <w:t>е</w:t>
      </w:r>
      <w:r w:rsidR="00306CDA" w:rsidRPr="008728B4">
        <w:rPr>
          <w:color w:val="000000"/>
          <w:sz w:val="26"/>
          <w:szCs w:val="26"/>
        </w:rPr>
        <w:t xml:space="preserve"> </w:t>
      </w:r>
      <w:proofErr w:type="spellStart"/>
      <w:r w:rsidR="00306CDA" w:rsidRPr="008728B4">
        <w:rPr>
          <w:color w:val="000000"/>
          <w:sz w:val="26"/>
          <w:szCs w:val="26"/>
        </w:rPr>
        <w:t>Hippoparking</w:t>
      </w:r>
      <w:proofErr w:type="spellEnd"/>
      <w:r w:rsidR="00306CDA" w:rsidRPr="008728B4">
        <w:rPr>
          <w:color w:val="000000"/>
          <w:sz w:val="26"/>
          <w:szCs w:val="26"/>
        </w:rPr>
        <w:t xml:space="preserve"> (</w:t>
      </w:r>
      <w:hyperlink r:id="rId7" w:history="1">
        <w:r w:rsidR="00306CDA" w:rsidRPr="008728B4">
          <w:rPr>
            <w:rStyle w:val="ad"/>
            <w:sz w:val="26"/>
            <w:szCs w:val="26"/>
          </w:rPr>
          <w:t>https://pay.hippoparking.ru/Oblaka</w:t>
        </w:r>
      </w:hyperlink>
      <w:r w:rsidR="00306CDA" w:rsidRPr="008728B4">
        <w:rPr>
          <w:color w:val="000000"/>
          <w:sz w:val="26"/>
          <w:szCs w:val="26"/>
        </w:rPr>
        <w:t>)</w:t>
      </w:r>
      <w:r w:rsidR="00C543EE">
        <w:rPr>
          <w:sz w:val="26"/>
          <w:szCs w:val="26"/>
        </w:rPr>
        <w:t xml:space="preserve">, </w:t>
      </w:r>
      <w:r w:rsidR="00933C0B" w:rsidRPr="00933C0B">
        <w:rPr>
          <w:color w:val="000000"/>
          <w:sz w:val="26"/>
          <w:szCs w:val="26"/>
        </w:rPr>
        <w:t xml:space="preserve">на территории Автомобильной парковки и сайте </w:t>
      </w:r>
      <w:r w:rsidR="00933C0B">
        <w:rPr>
          <w:color w:val="000000"/>
          <w:sz w:val="26"/>
          <w:szCs w:val="26"/>
        </w:rPr>
        <w:t>В</w:t>
      </w:r>
      <w:r w:rsidR="00933C0B" w:rsidRPr="00933C0B">
        <w:rPr>
          <w:color w:val="000000"/>
          <w:sz w:val="26"/>
          <w:szCs w:val="26"/>
        </w:rPr>
        <w:t>ладельца</w:t>
      </w:r>
      <w:r w:rsidR="00735888">
        <w:rPr>
          <w:color w:val="000000"/>
          <w:sz w:val="26"/>
          <w:szCs w:val="26"/>
        </w:rPr>
        <w:t xml:space="preserve"> </w:t>
      </w:r>
      <w:r w:rsidR="00735888" w:rsidRPr="00735888">
        <w:rPr>
          <w:color w:val="000000"/>
          <w:sz w:val="26"/>
          <w:szCs w:val="26"/>
        </w:rPr>
        <w:t>www.trkoblaka.ru</w:t>
      </w:r>
      <w:r w:rsidR="00933C0B" w:rsidRPr="00933C0B">
        <w:rPr>
          <w:color w:val="000000"/>
          <w:sz w:val="26"/>
          <w:szCs w:val="26"/>
        </w:rPr>
        <w:t>.</w:t>
      </w:r>
      <w:r w:rsidR="00EA71D1">
        <w:rPr>
          <w:color w:val="000000"/>
          <w:sz w:val="26"/>
          <w:szCs w:val="26"/>
        </w:rPr>
        <w:t xml:space="preserve"> </w:t>
      </w:r>
    </w:p>
    <w:p w14:paraId="0EBDE140" w14:textId="77777777" w:rsidR="00180DAD" w:rsidRDefault="00812750" w:rsidP="00013F8A">
      <w:pPr>
        <w:pStyle w:val="1"/>
        <w:keepNext/>
        <w:numPr>
          <w:ilvl w:val="0"/>
          <w:numId w:val="19"/>
        </w:numPr>
        <w:spacing w:before="160" w:after="40"/>
        <w:ind w:left="0" w:firstLine="567"/>
      </w:pPr>
      <w:r>
        <w:t>ПОРЯДОК РАЗМЕЩЕНИЯ АВТОТРАНСПОРТНОГО СРЕДСТВА</w:t>
      </w:r>
    </w:p>
    <w:p w14:paraId="257717EA" w14:textId="5F223929" w:rsidR="00180DAD" w:rsidRPr="001B2359" w:rsidRDefault="00812750" w:rsidP="00013F8A">
      <w:pPr>
        <w:keepLines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Пользователь имеет право разместить Автотранспортное Средство на </w:t>
      </w:r>
      <w:r w:rsidR="000D6CAD">
        <w:rPr>
          <w:color w:val="000000"/>
          <w:sz w:val="26"/>
          <w:szCs w:val="26"/>
        </w:rPr>
        <w:t>Автомобильной парковке</w:t>
      </w:r>
      <w:r w:rsidR="00A06F41">
        <w:rPr>
          <w:color w:val="000000"/>
          <w:sz w:val="26"/>
          <w:szCs w:val="26"/>
        </w:rPr>
        <w:t xml:space="preserve"> </w:t>
      </w:r>
      <w:r w:rsidR="000D6CAD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строгом</w:t>
      </w:r>
      <w:r w:rsidR="004533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соответствии</w:t>
      </w:r>
      <w:r w:rsidR="000D6CAD">
        <w:rPr>
          <w:color w:val="000000"/>
          <w:sz w:val="26"/>
          <w:szCs w:val="26"/>
        </w:rPr>
        <w:t xml:space="preserve"> </w:t>
      </w:r>
      <w:r w:rsidR="000C15BF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 xml:space="preserve">«Правилами». </w:t>
      </w:r>
    </w:p>
    <w:p w14:paraId="7DB64D79" w14:textId="3EF7D29B" w:rsidR="00A06F41" w:rsidRPr="001B2359" w:rsidRDefault="00A06F41" w:rsidP="00013F8A">
      <w:pPr>
        <w:keepLines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1B2359">
        <w:rPr>
          <w:sz w:val="26"/>
          <w:szCs w:val="26"/>
        </w:rPr>
        <w:t xml:space="preserve">Въезд на Автомобильную парковку может быть приостановлен для проведения санитарных, ремонтно-строительных и прочих мероприятий на срок не более 12 часов. Владелец вправе отказать в предоставлении услуги (заключении Договора) в случае отсутствия свободных машиномест на Автомобильной парковке (не распространяется на Пользователей, купивших Абонемент, срок действия которых не истек) или в случае нахождения государственного регистрационного номера </w:t>
      </w:r>
      <w:r w:rsidR="001B2359" w:rsidRPr="001B2359">
        <w:rPr>
          <w:sz w:val="26"/>
          <w:szCs w:val="26"/>
        </w:rPr>
        <w:t>Автот</w:t>
      </w:r>
      <w:r w:rsidRPr="001B2359">
        <w:rPr>
          <w:sz w:val="26"/>
          <w:szCs w:val="26"/>
        </w:rPr>
        <w:t xml:space="preserve">ранспортных </w:t>
      </w:r>
      <w:r w:rsidR="009318EE">
        <w:rPr>
          <w:sz w:val="26"/>
          <w:szCs w:val="26"/>
        </w:rPr>
        <w:t>С</w:t>
      </w:r>
      <w:r w:rsidRPr="001B2359">
        <w:rPr>
          <w:sz w:val="26"/>
          <w:szCs w:val="26"/>
        </w:rPr>
        <w:t>редств Пользователя в Черном списке.</w:t>
      </w:r>
    </w:p>
    <w:p w14:paraId="036A2B86" w14:textId="47EDBB1A" w:rsidR="001B2359" w:rsidRPr="001B2359" w:rsidRDefault="001B2359" w:rsidP="00013F8A">
      <w:pPr>
        <w:keepLines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Владелец в одностороннем порядке и без объяснения причин оставляет за собой право требовать от Пользователя в одностороннем внесудебном порядке переместить Автотранспортное Средство на другое Машино-Место. Владелец не несет ответственности за временное отсутствие свободных Машино-Мест на Автомобильной парковке.</w:t>
      </w:r>
    </w:p>
    <w:p w14:paraId="6C878716" w14:textId="348F07ED" w:rsidR="00D353F3" w:rsidRPr="0074751D" w:rsidRDefault="00D353F3" w:rsidP="00BE6E77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trike/>
          <w:color w:val="000000"/>
        </w:rPr>
      </w:pPr>
    </w:p>
    <w:p w14:paraId="122D484D" w14:textId="289D4190" w:rsidR="00180DAD" w:rsidRPr="0074751D" w:rsidRDefault="00812750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На территории </w:t>
      </w:r>
      <w:r w:rsidR="000D6CAD">
        <w:rPr>
          <w:color w:val="000000"/>
          <w:sz w:val="26"/>
          <w:szCs w:val="26"/>
        </w:rPr>
        <w:t xml:space="preserve">Автомобильной парковки </w:t>
      </w:r>
      <w:r>
        <w:rPr>
          <w:color w:val="000000"/>
          <w:sz w:val="26"/>
          <w:szCs w:val="26"/>
        </w:rPr>
        <w:t>Пользователь обязан соблюдать требования, установленные в Правилах.</w:t>
      </w:r>
    </w:p>
    <w:p w14:paraId="0BC5D757" w14:textId="1CC84769" w:rsidR="004531FC" w:rsidRPr="0074751D" w:rsidRDefault="0074751D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74751D">
        <w:rPr>
          <w:b/>
          <w:sz w:val="26"/>
          <w:szCs w:val="26"/>
        </w:rPr>
        <w:t xml:space="preserve">Порядок въезда </w:t>
      </w:r>
      <w:r w:rsidR="00180D99" w:rsidRPr="00180D99">
        <w:rPr>
          <w:b/>
          <w:bCs/>
          <w:sz w:val="26"/>
          <w:szCs w:val="26"/>
        </w:rPr>
        <w:t>на территорию Автомобильной парковки</w:t>
      </w:r>
      <w:r w:rsidRPr="0074751D">
        <w:rPr>
          <w:b/>
          <w:sz w:val="26"/>
          <w:szCs w:val="26"/>
        </w:rPr>
        <w:t xml:space="preserve"> с использованием АПС</w:t>
      </w:r>
      <w:r>
        <w:rPr>
          <w:b/>
          <w:sz w:val="26"/>
          <w:szCs w:val="26"/>
        </w:rPr>
        <w:t>:</w:t>
      </w:r>
    </w:p>
    <w:p w14:paraId="08BB2AEA" w14:textId="4E329A8A" w:rsidR="0074751D" w:rsidRPr="0074751D" w:rsidRDefault="00F60BE8" w:rsidP="0074751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74751D" w:rsidRPr="0074751D">
        <w:rPr>
          <w:sz w:val="26"/>
          <w:szCs w:val="26"/>
        </w:rPr>
        <w:t>.</w:t>
      </w:r>
      <w:r w:rsidR="00BE6E7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74751D" w:rsidRPr="0074751D">
        <w:rPr>
          <w:sz w:val="26"/>
          <w:szCs w:val="26"/>
        </w:rPr>
        <w:t xml:space="preserve">1. Въезд по Парковочному </w:t>
      </w:r>
      <w:r w:rsidR="005D09AE">
        <w:rPr>
          <w:sz w:val="26"/>
          <w:szCs w:val="26"/>
        </w:rPr>
        <w:t>талону</w:t>
      </w:r>
      <w:r w:rsidR="0074751D" w:rsidRPr="0074751D">
        <w:rPr>
          <w:sz w:val="26"/>
          <w:szCs w:val="26"/>
        </w:rPr>
        <w:t>:</w:t>
      </w:r>
    </w:p>
    <w:p w14:paraId="0F6A1AB8" w14:textId="51FA11FB" w:rsidR="0074751D" w:rsidRPr="0074751D" w:rsidRDefault="00F60BE8" w:rsidP="0074751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а)</w:t>
      </w:r>
      <w:r w:rsidR="0074751D" w:rsidRPr="0074751D">
        <w:rPr>
          <w:sz w:val="26"/>
          <w:szCs w:val="26"/>
        </w:rPr>
        <w:t xml:space="preserve"> Пользователь, подъехав к въездной стойке </w:t>
      </w:r>
      <w:r w:rsidR="009769A9" w:rsidRPr="0074751D">
        <w:rPr>
          <w:sz w:val="26"/>
          <w:szCs w:val="26"/>
        </w:rPr>
        <w:t>АПС</w:t>
      </w:r>
      <w:r w:rsidR="009769A9">
        <w:rPr>
          <w:sz w:val="26"/>
          <w:szCs w:val="26"/>
        </w:rPr>
        <w:t xml:space="preserve"> в случае, если</w:t>
      </w:r>
      <w:r w:rsidR="005D09AE">
        <w:rPr>
          <w:sz w:val="26"/>
          <w:szCs w:val="26"/>
        </w:rPr>
        <w:t xml:space="preserve"> стрела шлагбаума </w:t>
      </w:r>
      <w:r w:rsidR="005D09AE">
        <w:rPr>
          <w:sz w:val="26"/>
          <w:szCs w:val="26"/>
        </w:rPr>
        <w:lastRenderedPageBreak/>
        <w:t>не поднялась автоматически</w:t>
      </w:r>
      <w:r w:rsidR="0074751D" w:rsidRPr="0074751D">
        <w:rPr>
          <w:sz w:val="26"/>
          <w:szCs w:val="26"/>
        </w:rPr>
        <w:t xml:space="preserve">, должен нажать на кнопку для получения Парковочного </w:t>
      </w:r>
      <w:r w:rsidR="005D09AE">
        <w:rPr>
          <w:sz w:val="26"/>
          <w:szCs w:val="26"/>
        </w:rPr>
        <w:t>талона</w:t>
      </w:r>
      <w:r w:rsidR="0074751D" w:rsidRPr="0074751D">
        <w:rPr>
          <w:sz w:val="26"/>
          <w:szCs w:val="26"/>
        </w:rPr>
        <w:t xml:space="preserve">. Пользователь должен изъять Парковочный </w:t>
      </w:r>
      <w:r w:rsidR="005D09AE">
        <w:rPr>
          <w:sz w:val="26"/>
          <w:szCs w:val="26"/>
        </w:rPr>
        <w:t>талон</w:t>
      </w:r>
      <w:r w:rsidR="0074751D" w:rsidRPr="0074751D">
        <w:rPr>
          <w:sz w:val="26"/>
          <w:szCs w:val="26"/>
        </w:rPr>
        <w:t xml:space="preserve"> из канала выдачи Парковочного </w:t>
      </w:r>
      <w:r w:rsidR="005D09AE">
        <w:rPr>
          <w:sz w:val="26"/>
          <w:szCs w:val="26"/>
        </w:rPr>
        <w:t>талона</w:t>
      </w:r>
      <w:r w:rsidR="0074751D" w:rsidRPr="0074751D">
        <w:rPr>
          <w:sz w:val="26"/>
          <w:szCs w:val="26"/>
        </w:rPr>
        <w:t xml:space="preserve"> (при этом поднимается стрела шлагбаума) и проследовать на территорию Автомобильной парковки.</w:t>
      </w:r>
    </w:p>
    <w:p w14:paraId="748FB1CC" w14:textId="738532F7" w:rsidR="0074751D" w:rsidRPr="0074751D" w:rsidRDefault="00F60BE8" w:rsidP="0074751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б)</w:t>
      </w:r>
      <w:r w:rsidR="0074751D" w:rsidRPr="0074751D">
        <w:rPr>
          <w:sz w:val="26"/>
          <w:szCs w:val="26"/>
        </w:rPr>
        <w:t xml:space="preserve"> В случае возникновения проблем с проездом (Парковочный </w:t>
      </w:r>
      <w:r w:rsidR="005D09AE">
        <w:rPr>
          <w:sz w:val="26"/>
          <w:szCs w:val="26"/>
        </w:rPr>
        <w:t>талон</w:t>
      </w:r>
      <w:r w:rsidR="0074751D" w:rsidRPr="0074751D">
        <w:rPr>
          <w:sz w:val="26"/>
          <w:szCs w:val="26"/>
        </w:rPr>
        <w:t xml:space="preserve"> не выдается, стрела шлагбаума не поднимается и т.п.) Пользователь может связаться с </w:t>
      </w:r>
      <w:r w:rsidR="009318EE">
        <w:rPr>
          <w:sz w:val="26"/>
          <w:szCs w:val="26"/>
        </w:rPr>
        <w:t>Т</w:t>
      </w:r>
      <w:r w:rsidR="0074751D" w:rsidRPr="0074751D">
        <w:rPr>
          <w:sz w:val="26"/>
          <w:szCs w:val="26"/>
        </w:rPr>
        <w:t>ехнической поддержкой, нажав кнопку «Вызов оператора», которая находится на лицевой панели въездной стойки АПС.</w:t>
      </w:r>
    </w:p>
    <w:p w14:paraId="47A4DEB6" w14:textId="065F79FA" w:rsidR="0074751D" w:rsidRPr="0074751D" w:rsidRDefault="00F60BE8" w:rsidP="0074751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в)</w:t>
      </w:r>
      <w:r w:rsidR="0074751D" w:rsidRPr="0074751D">
        <w:rPr>
          <w:sz w:val="26"/>
          <w:szCs w:val="26"/>
        </w:rPr>
        <w:t xml:space="preserve"> Парковочный </w:t>
      </w:r>
      <w:r w:rsidR="005D09AE">
        <w:rPr>
          <w:sz w:val="26"/>
          <w:szCs w:val="26"/>
        </w:rPr>
        <w:t>талон</w:t>
      </w:r>
      <w:r w:rsidR="0074751D" w:rsidRPr="0074751D">
        <w:rPr>
          <w:sz w:val="26"/>
          <w:szCs w:val="26"/>
        </w:rPr>
        <w:t xml:space="preserve"> должен сохраняться до выезда с территории Автомобильной парковки. Парковочный </w:t>
      </w:r>
      <w:r w:rsidR="005D09AE">
        <w:rPr>
          <w:sz w:val="26"/>
          <w:szCs w:val="26"/>
        </w:rPr>
        <w:t>талон</w:t>
      </w:r>
      <w:r w:rsidR="0074751D" w:rsidRPr="0074751D">
        <w:rPr>
          <w:sz w:val="26"/>
          <w:szCs w:val="26"/>
        </w:rPr>
        <w:t xml:space="preserve"> выдается при въезде конкретного Автотранспортного средства, и выезд данного Автотранспортного </w:t>
      </w:r>
      <w:r w:rsidR="009318EE">
        <w:rPr>
          <w:sz w:val="26"/>
          <w:szCs w:val="26"/>
        </w:rPr>
        <w:t>С</w:t>
      </w:r>
      <w:r w:rsidR="0074751D" w:rsidRPr="0074751D">
        <w:rPr>
          <w:sz w:val="26"/>
          <w:szCs w:val="26"/>
        </w:rPr>
        <w:t xml:space="preserve">редства осуществляется по данному Парковочному </w:t>
      </w:r>
      <w:r w:rsidR="005D09AE">
        <w:rPr>
          <w:sz w:val="26"/>
          <w:szCs w:val="26"/>
        </w:rPr>
        <w:t>талону</w:t>
      </w:r>
      <w:r w:rsidR="0074751D" w:rsidRPr="0074751D">
        <w:rPr>
          <w:sz w:val="26"/>
          <w:szCs w:val="26"/>
        </w:rPr>
        <w:t>.</w:t>
      </w:r>
    </w:p>
    <w:p w14:paraId="1B00D2D9" w14:textId="17D71722" w:rsidR="0074751D" w:rsidRPr="0074751D" w:rsidRDefault="00F60BE8" w:rsidP="0074751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BE6E77">
        <w:rPr>
          <w:sz w:val="26"/>
          <w:szCs w:val="26"/>
        </w:rPr>
        <w:t>5</w:t>
      </w:r>
      <w:r>
        <w:rPr>
          <w:sz w:val="26"/>
          <w:szCs w:val="26"/>
        </w:rPr>
        <w:t>.2.</w:t>
      </w:r>
      <w:r w:rsidR="0074751D" w:rsidRPr="0074751D">
        <w:rPr>
          <w:sz w:val="26"/>
          <w:szCs w:val="26"/>
        </w:rPr>
        <w:t xml:space="preserve"> Въезд по системе распознавания государственного регистрационного номера Автотранспортного </w:t>
      </w:r>
      <w:r w:rsidR="009318EE">
        <w:rPr>
          <w:sz w:val="26"/>
          <w:szCs w:val="26"/>
        </w:rPr>
        <w:t>С</w:t>
      </w:r>
      <w:r w:rsidR="0074751D" w:rsidRPr="0074751D">
        <w:rPr>
          <w:sz w:val="26"/>
          <w:szCs w:val="26"/>
        </w:rPr>
        <w:t>редства:</w:t>
      </w:r>
    </w:p>
    <w:p w14:paraId="09A5836F" w14:textId="2BBE68A6" w:rsidR="0074751D" w:rsidRPr="0074751D" w:rsidRDefault="00F60BE8" w:rsidP="0074751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а)</w:t>
      </w:r>
      <w:r w:rsidR="0074751D" w:rsidRPr="0074751D">
        <w:rPr>
          <w:sz w:val="26"/>
          <w:szCs w:val="26"/>
        </w:rPr>
        <w:t xml:space="preserve"> Пользователь, подъезжая к въездной стойке АПС, должен остановиться и ожидать поднятия стрелы шлагбаума. После поднятия стрелы шлагбаума проследовать на территорию Автомобильной парковки.</w:t>
      </w:r>
    </w:p>
    <w:p w14:paraId="2DB0006F" w14:textId="7D4053FE" w:rsidR="0074751D" w:rsidRPr="0074751D" w:rsidRDefault="00F60BE8" w:rsidP="0074751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б)</w:t>
      </w:r>
      <w:r w:rsidR="0074751D" w:rsidRPr="0074751D">
        <w:rPr>
          <w:sz w:val="26"/>
          <w:szCs w:val="26"/>
        </w:rPr>
        <w:t xml:space="preserve"> Государственный регистрационный номер Автотранспортного средства должен соответствовать требованиям, установленным в соответствии с ГОСТ Р 50577-2018. Государственный регистрационный номер Автотранспортного средства признается нестандартным, если с расстояния 20 метров не обеспечивается прочтение хотя бы одной из букв или цифр.</w:t>
      </w:r>
    </w:p>
    <w:p w14:paraId="540D6443" w14:textId="57E3AF89" w:rsidR="0074751D" w:rsidRPr="0074751D" w:rsidRDefault="00F60BE8" w:rsidP="0074751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в)</w:t>
      </w:r>
      <w:r w:rsidR="0074751D" w:rsidRPr="0074751D">
        <w:rPr>
          <w:sz w:val="26"/>
          <w:szCs w:val="26"/>
        </w:rPr>
        <w:t xml:space="preserve"> В случае возникновения проблем с проездом (стрела шлагбаума не поднимается и т.п.) водитель может связаться с бесплатной линией </w:t>
      </w:r>
      <w:r w:rsidR="009318EE">
        <w:rPr>
          <w:sz w:val="26"/>
          <w:szCs w:val="26"/>
        </w:rPr>
        <w:t xml:space="preserve">Технической </w:t>
      </w:r>
      <w:r w:rsidR="0074751D" w:rsidRPr="0074751D">
        <w:rPr>
          <w:sz w:val="26"/>
          <w:szCs w:val="26"/>
        </w:rPr>
        <w:t xml:space="preserve">поддержки по телефону </w:t>
      </w:r>
      <w:r w:rsidR="0074751D" w:rsidRPr="0074751D">
        <w:rPr>
          <w:b/>
          <w:i/>
          <w:color w:val="000000"/>
          <w:sz w:val="26"/>
          <w:szCs w:val="26"/>
        </w:rPr>
        <w:t>8 800 200 33 20</w:t>
      </w:r>
      <w:r w:rsidR="0074751D" w:rsidRPr="0074751D">
        <w:rPr>
          <w:sz w:val="26"/>
          <w:szCs w:val="26"/>
        </w:rPr>
        <w:t>.</w:t>
      </w:r>
    </w:p>
    <w:p w14:paraId="556D22A3" w14:textId="6EDDDAA5" w:rsidR="00BE6E77" w:rsidRPr="00BE6E77" w:rsidRDefault="00F60BE8" w:rsidP="00BE6E77">
      <w:pPr>
        <w:ind w:firstLine="567"/>
        <w:jc w:val="both"/>
        <w:rPr>
          <w:color w:val="000000"/>
          <w:sz w:val="26"/>
          <w:szCs w:val="26"/>
        </w:rPr>
      </w:pPr>
      <w:r w:rsidRPr="00BE6E77">
        <w:rPr>
          <w:sz w:val="26"/>
          <w:szCs w:val="26"/>
        </w:rPr>
        <w:t>3.</w:t>
      </w:r>
      <w:r w:rsidR="00BE6E77">
        <w:rPr>
          <w:sz w:val="26"/>
          <w:szCs w:val="26"/>
        </w:rPr>
        <w:t>5</w:t>
      </w:r>
      <w:r w:rsidRPr="00BE6E77">
        <w:rPr>
          <w:sz w:val="26"/>
          <w:szCs w:val="26"/>
        </w:rPr>
        <w:t>.3.</w:t>
      </w:r>
      <w:r w:rsidR="0074751D" w:rsidRPr="00BE6E77">
        <w:rPr>
          <w:sz w:val="26"/>
          <w:szCs w:val="26"/>
        </w:rPr>
        <w:t xml:space="preserve"> Каждое открытие шлагбаума позволяет проехать только одному Автотранспортному </w:t>
      </w:r>
      <w:r w:rsidR="009318EE">
        <w:rPr>
          <w:sz w:val="26"/>
          <w:szCs w:val="26"/>
        </w:rPr>
        <w:t>С</w:t>
      </w:r>
      <w:r w:rsidR="0074751D" w:rsidRPr="00BE6E77">
        <w:rPr>
          <w:sz w:val="26"/>
          <w:szCs w:val="26"/>
        </w:rPr>
        <w:t xml:space="preserve">редству. Следующее Автотранспортное </w:t>
      </w:r>
      <w:r w:rsidR="009318EE">
        <w:rPr>
          <w:sz w:val="26"/>
          <w:szCs w:val="26"/>
        </w:rPr>
        <w:t>С</w:t>
      </w:r>
      <w:r w:rsidR="0074751D" w:rsidRPr="00BE6E77">
        <w:rPr>
          <w:sz w:val="26"/>
          <w:szCs w:val="26"/>
        </w:rPr>
        <w:t xml:space="preserve">редство должно начинать движение только после того, как предыдущее покинет зону после шлагбаума, и шлагбаум придет в начальное положение. </w:t>
      </w:r>
    </w:p>
    <w:p w14:paraId="09D2C5E9" w14:textId="3A3107B6" w:rsidR="00180D99" w:rsidRPr="00BE6E77" w:rsidRDefault="00180D99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color w:val="000000"/>
        </w:rPr>
      </w:pPr>
      <w:r w:rsidRPr="00BE6E77">
        <w:rPr>
          <w:b/>
          <w:sz w:val="26"/>
          <w:szCs w:val="26"/>
        </w:rPr>
        <w:t>Порядок выезда с территории Автомобильной парковки с использованием АПС:</w:t>
      </w:r>
    </w:p>
    <w:p w14:paraId="02887D4B" w14:textId="5019CE19" w:rsidR="00180D99" w:rsidRPr="00180D99" w:rsidRDefault="00180D99" w:rsidP="00180D99">
      <w:pPr>
        <w:ind w:firstLine="567"/>
        <w:jc w:val="both"/>
        <w:textAlignment w:val="baseline"/>
        <w:rPr>
          <w:sz w:val="26"/>
          <w:szCs w:val="26"/>
        </w:rPr>
      </w:pPr>
      <w:r w:rsidRPr="00180D99">
        <w:rPr>
          <w:sz w:val="26"/>
          <w:szCs w:val="26"/>
        </w:rPr>
        <w:t>3.</w:t>
      </w:r>
      <w:r w:rsidR="00BE6E77">
        <w:rPr>
          <w:sz w:val="26"/>
          <w:szCs w:val="26"/>
        </w:rPr>
        <w:t>6</w:t>
      </w:r>
      <w:r w:rsidRPr="00180D99">
        <w:rPr>
          <w:sz w:val="26"/>
          <w:szCs w:val="26"/>
        </w:rPr>
        <w:t xml:space="preserve">.1. Выезд по Парковочному </w:t>
      </w:r>
      <w:r w:rsidR="005D09AE">
        <w:rPr>
          <w:sz w:val="26"/>
          <w:szCs w:val="26"/>
        </w:rPr>
        <w:t>талону</w:t>
      </w:r>
      <w:r w:rsidRPr="00180D99">
        <w:rPr>
          <w:sz w:val="26"/>
          <w:szCs w:val="26"/>
        </w:rPr>
        <w:t>:</w:t>
      </w:r>
    </w:p>
    <w:p w14:paraId="493B4843" w14:textId="49F3DC64" w:rsidR="00180D99" w:rsidRPr="00180D99" w:rsidRDefault="00180D99" w:rsidP="00180D99">
      <w:pPr>
        <w:ind w:firstLine="567"/>
        <w:jc w:val="both"/>
        <w:textAlignment w:val="baseline"/>
        <w:rPr>
          <w:sz w:val="26"/>
          <w:szCs w:val="26"/>
        </w:rPr>
      </w:pPr>
      <w:r w:rsidRPr="00180D99">
        <w:rPr>
          <w:sz w:val="26"/>
          <w:szCs w:val="26"/>
        </w:rPr>
        <w:t xml:space="preserve">а) Пользователь, подъехав к выездной стойке АПС, должен </w:t>
      </w:r>
      <w:r w:rsidR="006B1D6B">
        <w:rPr>
          <w:sz w:val="26"/>
          <w:szCs w:val="26"/>
        </w:rPr>
        <w:t xml:space="preserve">отсканировать </w:t>
      </w:r>
      <w:r w:rsidR="006B1D6B" w:rsidRPr="00180D99">
        <w:rPr>
          <w:sz w:val="26"/>
          <w:szCs w:val="26"/>
        </w:rPr>
        <w:t>Парковочный</w:t>
      </w:r>
      <w:r w:rsidRPr="00180D99">
        <w:rPr>
          <w:sz w:val="26"/>
          <w:szCs w:val="26"/>
        </w:rPr>
        <w:t xml:space="preserve"> </w:t>
      </w:r>
      <w:r w:rsidR="00E47289">
        <w:rPr>
          <w:sz w:val="26"/>
          <w:szCs w:val="26"/>
        </w:rPr>
        <w:t>талон</w:t>
      </w:r>
      <w:r w:rsidR="006B1D6B">
        <w:rPr>
          <w:sz w:val="26"/>
          <w:szCs w:val="26"/>
        </w:rPr>
        <w:t xml:space="preserve"> на стойке выезда</w:t>
      </w:r>
      <w:r w:rsidRPr="00180D99">
        <w:rPr>
          <w:sz w:val="26"/>
          <w:szCs w:val="26"/>
        </w:rPr>
        <w:t xml:space="preserve">. В случае, если оплата за размещение Автотранспортного </w:t>
      </w:r>
      <w:r w:rsidR="009318EE">
        <w:rPr>
          <w:sz w:val="26"/>
          <w:szCs w:val="26"/>
        </w:rPr>
        <w:t>С</w:t>
      </w:r>
      <w:r w:rsidRPr="00180D99">
        <w:rPr>
          <w:sz w:val="26"/>
          <w:szCs w:val="26"/>
        </w:rPr>
        <w:t>редства осуществлена и не истекло оплаченное время, поднимается стрела шлагбаума, открывая проезд. Пользователь должен выехать за пределы Автомобильной парковки.</w:t>
      </w:r>
    </w:p>
    <w:p w14:paraId="569C4A9B" w14:textId="74F459F6" w:rsidR="00180D99" w:rsidRPr="00180D99" w:rsidRDefault="00180D99" w:rsidP="00180D99">
      <w:pPr>
        <w:ind w:firstLine="567"/>
        <w:jc w:val="both"/>
        <w:textAlignment w:val="baseline"/>
        <w:rPr>
          <w:sz w:val="26"/>
          <w:szCs w:val="26"/>
        </w:rPr>
      </w:pPr>
      <w:r w:rsidRPr="00180D99">
        <w:rPr>
          <w:sz w:val="26"/>
          <w:szCs w:val="26"/>
        </w:rPr>
        <w:t>3.</w:t>
      </w:r>
      <w:r w:rsidR="00BE6E77">
        <w:rPr>
          <w:sz w:val="26"/>
          <w:szCs w:val="26"/>
        </w:rPr>
        <w:t>6</w:t>
      </w:r>
      <w:r w:rsidRPr="00180D99">
        <w:rPr>
          <w:sz w:val="26"/>
          <w:szCs w:val="26"/>
        </w:rPr>
        <w:t>.2. Выезд по системе распознавания г</w:t>
      </w:r>
      <w:bookmarkStart w:id="6" w:name="_Hlk156480529"/>
      <w:r w:rsidRPr="00180D99">
        <w:rPr>
          <w:sz w:val="26"/>
          <w:szCs w:val="26"/>
        </w:rPr>
        <w:t>осударственного регистрационного номера Автотранспортного средства</w:t>
      </w:r>
      <w:bookmarkEnd w:id="6"/>
      <w:r w:rsidRPr="00180D99">
        <w:rPr>
          <w:sz w:val="26"/>
          <w:szCs w:val="26"/>
        </w:rPr>
        <w:t>:</w:t>
      </w:r>
    </w:p>
    <w:p w14:paraId="21FFA2B6" w14:textId="1104CA96" w:rsidR="00180D99" w:rsidRPr="00180D99" w:rsidRDefault="00180D99" w:rsidP="00180D99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6"/>
          <w:szCs w:val="26"/>
        </w:rPr>
      </w:pPr>
      <w:r w:rsidRPr="00180D99">
        <w:rPr>
          <w:sz w:val="26"/>
          <w:szCs w:val="26"/>
        </w:rPr>
        <w:t>а) Пользователь, подъехав к выездной стойке АПС, должен остановиться и в случае, если государственный регистрационный номер Автотранспортного средства соответствует номеру, по которому произошел въезд и, если оплата за размещение Автотранспортного средства осуществлена и не истекло оплаченное время, поднимается стрела шлагбаума, открывая проезд. Пользователь должен выехать за пределы Автомобильной парковки.</w:t>
      </w:r>
    </w:p>
    <w:p w14:paraId="70DA2E14" w14:textId="37DCD779" w:rsidR="0011087D" w:rsidRPr="0011087D" w:rsidRDefault="0011087D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11087D">
        <w:rPr>
          <w:sz w:val="26"/>
          <w:szCs w:val="26"/>
        </w:rPr>
        <w:lastRenderedPageBreak/>
        <w:t xml:space="preserve">В случае утери/порчи Парковочного </w:t>
      </w:r>
      <w:r w:rsidR="00E47289">
        <w:rPr>
          <w:sz w:val="26"/>
          <w:szCs w:val="26"/>
        </w:rPr>
        <w:t>талона</w:t>
      </w:r>
      <w:r w:rsidRPr="0011087D">
        <w:rPr>
          <w:sz w:val="26"/>
          <w:szCs w:val="26"/>
        </w:rPr>
        <w:t xml:space="preserve"> Пользователь обязан незамедлительно сообщить об этом оператору, нажав кнопку «Вызов оператора», которая находится на выездной стойке АПС, или связаться с бесплатной линией </w:t>
      </w:r>
      <w:r w:rsidR="00C12534">
        <w:rPr>
          <w:sz w:val="26"/>
          <w:szCs w:val="26"/>
        </w:rPr>
        <w:t xml:space="preserve">Технической </w:t>
      </w:r>
      <w:r w:rsidRPr="0011087D">
        <w:rPr>
          <w:sz w:val="26"/>
          <w:szCs w:val="26"/>
        </w:rPr>
        <w:t xml:space="preserve">поддержки по телефону </w:t>
      </w:r>
      <w:r w:rsidRPr="0011087D">
        <w:rPr>
          <w:b/>
          <w:i/>
          <w:color w:val="000000"/>
          <w:sz w:val="26"/>
          <w:szCs w:val="26"/>
        </w:rPr>
        <w:t>8 800 200 33 20</w:t>
      </w:r>
      <w:r w:rsidRPr="0011087D">
        <w:rPr>
          <w:sz w:val="26"/>
          <w:szCs w:val="26"/>
        </w:rPr>
        <w:t>, и далее следовать инструкциям оператора.</w:t>
      </w:r>
    </w:p>
    <w:p w14:paraId="6E3B5E07" w14:textId="719EAE39" w:rsidR="00180DAD" w:rsidRDefault="00812750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Пользователь обязан воздерживаться от совершения каких-либо действий, препятствующих деятельности или наносящих ущерб </w:t>
      </w:r>
      <w:r w:rsidR="00F0514E">
        <w:rPr>
          <w:color w:val="000000"/>
          <w:sz w:val="26"/>
          <w:szCs w:val="26"/>
        </w:rPr>
        <w:t>иным Пользователям А</w:t>
      </w:r>
      <w:r>
        <w:rPr>
          <w:color w:val="000000"/>
          <w:sz w:val="26"/>
          <w:szCs w:val="26"/>
        </w:rPr>
        <w:t xml:space="preserve">втотранспортных </w:t>
      </w:r>
      <w:r w:rsidR="00F0514E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редств, находящихся на территории </w:t>
      </w:r>
      <w:r w:rsidR="000D6CAD">
        <w:rPr>
          <w:color w:val="000000"/>
          <w:sz w:val="26"/>
          <w:szCs w:val="26"/>
        </w:rPr>
        <w:t>Автомобильной парковки</w:t>
      </w:r>
      <w:r>
        <w:rPr>
          <w:color w:val="000000"/>
          <w:sz w:val="26"/>
          <w:szCs w:val="26"/>
        </w:rPr>
        <w:t xml:space="preserve">. Владелец не несет ответственности за ущерб, причиненный Пользователем </w:t>
      </w:r>
      <w:r w:rsidR="00F0514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втотранспортным </w:t>
      </w:r>
      <w:r w:rsidR="00F0514E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редствам, размещенным на территории </w:t>
      </w:r>
      <w:r w:rsidR="000D6CAD">
        <w:rPr>
          <w:color w:val="000000"/>
          <w:sz w:val="26"/>
          <w:szCs w:val="26"/>
        </w:rPr>
        <w:t>Автомобильной парковки</w:t>
      </w:r>
      <w:r>
        <w:rPr>
          <w:color w:val="000000"/>
          <w:sz w:val="26"/>
          <w:szCs w:val="26"/>
        </w:rPr>
        <w:t>.</w:t>
      </w:r>
    </w:p>
    <w:p w14:paraId="76932B40" w14:textId="6E2FCD49" w:rsidR="00180DAD" w:rsidRDefault="00812750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За период пользования </w:t>
      </w:r>
      <w:r w:rsidR="000D6CAD">
        <w:rPr>
          <w:color w:val="000000"/>
          <w:sz w:val="26"/>
          <w:szCs w:val="26"/>
        </w:rPr>
        <w:t xml:space="preserve">Автомобильной парковкой </w:t>
      </w:r>
      <w:r>
        <w:rPr>
          <w:color w:val="000000"/>
          <w:sz w:val="26"/>
          <w:szCs w:val="26"/>
        </w:rPr>
        <w:t>до его окончания Пользователь обязан оплачивать Владельцу Плату за Право Размещения (</w:t>
      </w:r>
      <w:r w:rsidR="003D5145" w:rsidRPr="004324A8">
        <w:rPr>
          <w:color w:val="000000"/>
          <w:sz w:val="26"/>
          <w:szCs w:val="26"/>
        </w:rPr>
        <w:t xml:space="preserve">при покупке абонемента - </w:t>
      </w:r>
      <w:r w:rsidRPr="004324A8">
        <w:rPr>
          <w:color w:val="000000"/>
          <w:sz w:val="26"/>
          <w:szCs w:val="26"/>
        </w:rPr>
        <w:t>вне</w:t>
      </w:r>
      <w:r>
        <w:rPr>
          <w:color w:val="000000"/>
          <w:sz w:val="26"/>
          <w:szCs w:val="26"/>
        </w:rPr>
        <w:t xml:space="preserve"> зависимости от размещения или не</w:t>
      </w:r>
      <w:r w:rsidR="002E469C" w:rsidRPr="002E46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размещения Автотранспортного средства).</w:t>
      </w:r>
    </w:p>
    <w:p w14:paraId="06EF2812" w14:textId="6F8EAB07" w:rsidR="00180DAD" w:rsidRDefault="00812750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Пользователь обязан освободить территорию </w:t>
      </w:r>
      <w:r w:rsidR="000D6CAD">
        <w:rPr>
          <w:color w:val="000000"/>
          <w:sz w:val="26"/>
          <w:szCs w:val="26"/>
        </w:rPr>
        <w:t>Автомобильной парковки</w:t>
      </w:r>
      <w:r>
        <w:rPr>
          <w:color w:val="000000"/>
          <w:sz w:val="26"/>
          <w:szCs w:val="26"/>
        </w:rPr>
        <w:t xml:space="preserve"> от Автотранспортного Средства в случае</w:t>
      </w:r>
      <w:r w:rsidR="000D6CAD">
        <w:rPr>
          <w:color w:val="000000"/>
          <w:sz w:val="26"/>
          <w:szCs w:val="26"/>
        </w:rPr>
        <w:t xml:space="preserve"> наличия неисправности, создающ</w:t>
      </w:r>
      <w:r w:rsidR="00F0514E">
        <w:rPr>
          <w:color w:val="000000"/>
          <w:sz w:val="26"/>
          <w:szCs w:val="26"/>
        </w:rPr>
        <w:t>ей</w:t>
      </w:r>
      <w:r>
        <w:rPr>
          <w:color w:val="000000"/>
          <w:sz w:val="26"/>
          <w:szCs w:val="26"/>
        </w:rPr>
        <w:t xml:space="preserve"> угрозу причинения ущерб</w:t>
      </w:r>
      <w:r w:rsidR="00CB4EC0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третьим лицам без</w:t>
      </w:r>
      <w:r w:rsidR="000D6C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перерасчета</w:t>
      </w:r>
      <w:r w:rsidR="000D6CAD">
        <w:rPr>
          <w:color w:val="000000"/>
          <w:sz w:val="26"/>
          <w:szCs w:val="26"/>
        </w:rPr>
        <w:t xml:space="preserve"> </w:t>
      </w:r>
      <w:bookmarkStart w:id="7" w:name="_Hlk183088314"/>
      <w:r>
        <w:rPr>
          <w:color w:val="000000"/>
          <w:sz w:val="26"/>
          <w:szCs w:val="26"/>
        </w:rPr>
        <w:t>Платы</w:t>
      </w:r>
      <w:r w:rsidR="000D6C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 w:rsidR="000D6C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Размещение</w:t>
      </w:r>
      <w:bookmarkEnd w:id="7"/>
      <w:r>
        <w:rPr>
          <w:color w:val="000000"/>
          <w:sz w:val="26"/>
          <w:szCs w:val="26"/>
        </w:rPr>
        <w:t>.</w:t>
      </w:r>
    </w:p>
    <w:p w14:paraId="220A2ED4" w14:textId="4EB5FEBA" w:rsidR="00180DAD" w:rsidRDefault="00812750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В случае проведения Владельцем срочных технических, аварийных работ Пользователь по требованию Владельца обязан переместить Автотранспортное Средство на другое указанное Владельцем Машино-Место</w:t>
      </w:r>
      <w:r w:rsidR="00D353F3">
        <w:rPr>
          <w:color w:val="000000"/>
          <w:sz w:val="26"/>
          <w:szCs w:val="26"/>
        </w:rPr>
        <w:t xml:space="preserve"> </w:t>
      </w:r>
      <w:r w:rsidR="00D353F3" w:rsidRPr="00982AAD">
        <w:rPr>
          <w:color w:val="000000"/>
          <w:sz w:val="26"/>
          <w:szCs w:val="26"/>
        </w:rPr>
        <w:t xml:space="preserve">в течение </w:t>
      </w:r>
      <w:r w:rsidR="00376F81" w:rsidRPr="00982AAD">
        <w:rPr>
          <w:color w:val="000000"/>
          <w:sz w:val="26"/>
          <w:szCs w:val="26"/>
        </w:rPr>
        <w:t>30</w:t>
      </w:r>
      <w:r w:rsidR="00D353F3" w:rsidRPr="00982AAD">
        <w:rPr>
          <w:color w:val="000000"/>
          <w:sz w:val="26"/>
          <w:szCs w:val="26"/>
        </w:rPr>
        <w:t xml:space="preserve"> минут</w:t>
      </w:r>
      <w:r w:rsidRPr="00982AA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 случае неисполнения требования Владелец вправе самостоятельно переместить Автотранспортное Средство на любое другое Машино-Место, расходы при этом возлагаются на Пользователя. В случае возникновения вопросов по размещению/перемещению Автотранспортного Средства Пользователь может обратиться по телефону:</w:t>
      </w:r>
      <w:r w:rsidR="00667C14">
        <w:rPr>
          <w:color w:val="000000"/>
          <w:sz w:val="26"/>
          <w:szCs w:val="26"/>
        </w:rPr>
        <w:t xml:space="preserve"> </w:t>
      </w:r>
      <w:r w:rsidR="00583C27">
        <w:rPr>
          <w:b/>
          <w:i/>
          <w:color w:val="000000"/>
          <w:sz w:val="26"/>
          <w:szCs w:val="26"/>
        </w:rPr>
        <w:t>8 800 200 33 20</w:t>
      </w:r>
      <w:r w:rsidR="00583C27" w:rsidRPr="00583C27">
        <w:rPr>
          <w:color w:val="000000"/>
          <w:sz w:val="26"/>
          <w:szCs w:val="26"/>
        </w:rPr>
        <w:t>.</w:t>
      </w:r>
    </w:p>
    <w:p w14:paraId="7BB338C1" w14:textId="642CFF7C" w:rsidR="00180DAD" w:rsidRDefault="00812750" w:rsidP="00BE6E77">
      <w:pPr>
        <w:keepLines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Заключением настоящего Договора Пользователь дает Владельцу свое согласие на обработку и хранение персональных данных в соответствии с положениями Федерального закона от 27.07.2006 </w:t>
      </w:r>
      <w:r w:rsidR="00D353F3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152-ФЗ "О персональных данных".</w:t>
      </w:r>
    </w:p>
    <w:p w14:paraId="6887BEE6" w14:textId="77777777" w:rsidR="00180DAD" w:rsidRDefault="00812750" w:rsidP="00982AAD">
      <w:pPr>
        <w:keepLines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firstLine="441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Пользователь обязуется использовать </w:t>
      </w:r>
      <w:r w:rsidR="00A77790">
        <w:rPr>
          <w:color w:val="000000"/>
          <w:sz w:val="26"/>
          <w:szCs w:val="26"/>
        </w:rPr>
        <w:t xml:space="preserve">Автомобильную парковку </w:t>
      </w:r>
      <w:r>
        <w:rPr>
          <w:color w:val="000000"/>
          <w:sz w:val="26"/>
          <w:szCs w:val="26"/>
        </w:rPr>
        <w:t>исключительно по назначению, предусмотренному п. 2.1 настоящего Договора.</w:t>
      </w:r>
    </w:p>
    <w:p w14:paraId="0E6BA103" w14:textId="4B64B9BF" w:rsidR="00180DAD" w:rsidRPr="00667C14" w:rsidRDefault="00812750" w:rsidP="00013F8A">
      <w:pPr>
        <w:keepLines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Пользователь обязуется поддерживать Автотранспортное Средство в чистом виде. Не допускать распространение на Машино-Месте и в целом </w:t>
      </w:r>
      <w:r w:rsidR="00C12534">
        <w:rPr>
          <w:color w:val="000000"/>
          <w:sz w:val="26"/>
          <w:szCs w:val="26"/>
        </w:rPr>
        <w:t xml:space="preserve">на </w:t>
      </w:r>
      <w:r w:rsidR="00A77790">
        <w:rPr>
          <w:color w:val="000000"/>
          <w:sz w:val="26"/>
          <w:szCs w:val="26"/>
        </w:rPr>
        <w:t xml:space="preserve">Автомобильной парковке </w:t>
      </w:r>
      <w:r>
        <w:rPr>
          <w:color w:val="000000"/>
          <w:sz w:val="26"/>
          <w:szCs w:val="26"/>
        </w:rPr>
        <w:t xml:space="preserve">мусора, грязи, разлитие и вытекание с Автотранспортного </w:t>
      </w:r>
      <w:r w:rsidR="00C12534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редства масел, иных жидкостей. Автотранспортное Средство должно быть чистым, без заснеженности, наледей и др.</w:t>
      </w:r>
    </w:p>
    <w:p w14:paraId="520CA60A" w14:textId="77777777" w:rsidR="00180DAD" w:rsidRDefault="00812750" w:rsidP="00013F8A">
      <w:pPr>
        <w:keepLines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70"/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Пользователь обязуется соблюдать противопожарные, технические, санитарные и иные нормативные требования, предъявляемые к эксплуатации </w:t>
      </w:r>
      <w:r w:rsidR="00A77790">
        <w:rPr>
          <w:color w:val="000000"/>
          <w:sz w:val="26"/>
          <w:szCs w:val="26"/>
        </w:rPr>
        <w:t>Автомобильной парковки</w:t>
      </w:r>
      <w:r>
        <w:rPr>
          <w:color w:val="000000"/>
          <w:sz w:val="26"/>
          <w:szCs w:val="26"/>
        </w:rPr>
        <w:t>.</w:t>
      </w:r>
    </w:p>
    <w:p w14:paraId="4A4A9F14" w14:textId="76C8321D" w:rsidR="00180DAD" w:rsidRDefault="00812750" w:rsidP="00013F8A">
      <w:pPr>
        <w:keepLines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Пользователь обязуется немедленно сообщить </w:t>
      </w:r>
      <w:r w:rsidR="00186E49">
        <w:rPr>
          <w:color w:val="000000"/>
          <w:sz w:val="26"/>
          <w:szCs w:val="26"/>
        </w:rPr>
        <w:t xml:space="preserve">Администрации ТРЦ </w:t>
      </w:r>
      <w:r w:rsidR="00930F3C">
        <w:rPr>
          <w:color w:val="000000"/>
          <w:sz w:val="26"/>
          <w:szCs w:val="26"/>
        </w:rPr>
        <w:t>по телефону 8-499-644-83-58 (доб. 3003) / 8-985-593-89-79</w:t>
      </w:r>
      <w:r w:rsidR="00384D4D">
        <w:rPr>
          <w:color w:val="000000"/>
          <w:sz w:val="26"/>
          <w:szCs w:val="26"/>
        </w:rPr>
        <w:t xml:space="preserve"> об </w:t>
      </w:r>
      <w:r>
        <w:rPr>
          <w:color w:val="000000"/>
          <w:sz w:val="26"/>
          <w:szCs w:val="26"/>
        </w:rPr>
        <w:t xml:space="preserve">обнаружении признаков аварийного состояния сантехнического, электротехнического и прочего оборудования, находящегося на </w:t>
      </w:r>
      <w:r w:rsidR="00A77790">
        <w:rPr>
          <w:color w:val="000000"/>
          <w:sz w:val="26"/>
          <w:szCs w:val="26"/>
        </w:rPr>
        <w:t>Автомобильной парковке</w:t>
      </w:r>
      <w:r>
        <w:rPr>
          <w:color w:val="000000"/>
          <w:sz w:val="26"/>
          <w:szCs w:val="26"/>
        </w:rPr>
        <w:t>.</w:t>
      </w:r>
    </w:p>
    <w:p w14:paraId="2BC5AD1D" w14:textId="18D7DDA7" w:rsidR="00180DAD" w:rsidRDefault="00812750" w:rsidP="00013F8A">
      <w:pPr>
        <w:keepLines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Пользователю запрещено производить реконструкцию </w:t>
      </w:r>
      <w:r w:rsidR="00A77790">
        <w:rPr>
          <w:color w:val="000000"/>
          <w:sz w:val="26"/>
          <w:szCs w:val="26"/>
        </w:rPr>
        <w:t xml:space="preserve">Автомобильной парковки </w:t>
      </w:r>
      <w:r>
        <w:rPr>
          <w:color w:val="000000"/>
          <w:sz w:val="26"/>
          <w:szCs w:val="26"/>
        </w:rPr>
        <w:t>и Машино-Мест, переоборудования и други</w:t>
      </w:r>
      <w:r w:rsidR="00C12534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капитальные работы.</w:t>
      </w:r>
    </w:p>
    <w:p w14:paraId="5FD0F241" w14:textId="77777777" w:rsidR="00180DAD" w:rsidRDefault="00812750" w:rsidP="00013F8A">
      <w:pPr>
        <w:keepLines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lastRenderedPageBreak/>
        <w:t>Пользователю запрещено</w:t>
      </w:r>
      <w:r w:rsidR="00A777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производить ремонтные или иные</w:t>
      </w:r>
      <w:r w:rsidR="00A777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работы (включая техническое</w:t>
      </w:r>
      <w:r w:rsidR="00A777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обслуживание, замену запчастей, шиномонтаж, заливку масла и иных жидкостей и др.) на территории </w:t>
      </w:r>
      <w:r w:rsidR="00A77790">
        <w:rPr>
          <w:color w:val="000000"/>
          <w:sz w:val="26"/>
          <w:szCs w:val="26"/>
        </w:rPr>
        <w:t>Автомобильной парковки</w:t>
      </w:r>
      <w:r>
        <w:rPr>
          <w:color w:val="000000"/>
          <w:sz w:val="26"/>
          <w:szCs w:val="26"/>
        </w:rPr>
        <w:t>.</w:t>
      </w:r>
    </w:p>
    <w:p w14:paraId="57F69680" w14:textId="2C5F14D4" w:rsidR="00180DAD" w:rsidRDefault="00812750" w:rsidP="00013F8A">
      <w:pPr>
        <w:pStyle w:val="1"/>
        <w:keepNext/>
        <w:numPr>
          <w:ilvl w:val="0"/>
          <w:numId w:val="19"/>
        </w:numPr>
        <w:spacing w:before="160" w:after="40"/>
        <w:ind w:left="0" w:firstLine="567"/>
      </w:pPr>
      <w:r>
        <w:t>РАЗМЕЩЕНИЯ</w:t>
      </w:r>
    </w:p>
    <w:p w14:paraId="29F8A1EA" w14:textId="56AED597" w:rsidR="00180DAD" w:rsidRPr="008E3296" w:rsidRDefault="00344A48" w:rsidP="00013F8A">
      <w:pPr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Период </w:t>
      </w:r>
      <w:r w:rsidR="00812750">
        <w:rPr>
          <w:color w:val="000000"/>
          <w:sz w:val="26"/>
          <w:szCs w:val="26"/>
        </w:rPr>
        <w:t>размещения определяется автоматически посредством сканирования камер</w:t>
      </w:r>
      <w:r>
        <w:rPr>
          <w:color w:val="000000"/>
          <w:sz w:val="26"/>
          <w:szCs w:val="26"/>
        </w:rPr>
        <w:t>ой</w:t>
      </w:r>
      <w:r w:rsidR="00812750">
        <w:rPr>
          <w:color w:val="000000"/>
          <w:sz w:val="26"/>
          <w:szCs w:val="26"/>
        </w:rPr>
        <w:t xml:space="preserve">, находящейся </w:t>
      </w:r>
      <w:r>
        <w:rPr>
          <w:color w:val="000000"/>
          <w:sz w:val="26"/>
          <w:szCs w:val="26"/>
        </w:rPr>
        <w:t xml:space="preserve">на въезде/выезде </w:t>
      </w:r>
      <w:r w:rsidR="00812750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/с</w:t>
      </w:r>
      <w:r w:rsidR="00812750">
        <w:rPr>
          <w:color w:val="000000"/>
          <w:sz w:val="26"/>
          <w:szCs w:val="26"/>
        </w:rPr>
        <w:t xml:space="preserve"> </w:t>
      </w:r>
      <w:r w:rsidR="00A77790">
        <w:rPr>
          <w:color w:val="000000"/>
          <w:sz w:val="26"/>
          <w:szCs w:val="26"/>
        </w:rPr>
        <w:t>Автомобильной парковке</w:t>
      </w:r>
      <w:r>
        <w:rPr>
          <w:color w:val="000000"/>
          <w:sz w:val="26"/>
          <w:szCs w:val="26"/>
        </w:rPr>
        <w:t>(-и)</w:t>
      </w:r>
      <w:r w:rsidR="00812750">
        <w:rPr>
          <w:color w:val="000000"/>
          <w:sz w:val="26"/>
          <w:szCs w:val="26"/>
        </w:rPr>
        <w:t>, регистрационного номера Автотранспортного Средства при въезде и выезде Автотранспортного Средства (парк</w:t>
      </w:r>
      <w:r w:rsidR="00A77790">
        <w:rPr>
          <w:color w:val="000000"/>
          <w:sz w:val="26"/>
          <w:szCs w:val="26"/>
        </w:rPr>
        <w:t xml:space="preserve">овочная сессия начинается и </w:t>
      </w:r>
      <w:r w:rsidR="00A77790" w:rsidRPr="008E3296">
        <w:rPr>
          <w:color w:val="000000"/>
          <w:sz w:val="26"/>
          <w:szCs w:val="26"/>
        </w:rPr>
        <w:t>зака</w:t>
      </w:r>
      <w:r w:rsidR="00812750" w:rsidRPr="008E3296">
        <w:rPr>
          <w:color w:val="000000"/>
          <w:sz w:val="26"/>
          <w:szCs w:val="26"/>
        </w:rPr>
        <w:t xml:space="preserve">нчивается автоматически). </w:t>
      </w:r>
    </w:p>
    <w:p w14:paraId="426859B0" w14:textId="08F6AEDB" w:rsidR="00180DAD" w:rsidRPr="008E3296" w:rsidRDefault="00812750" w:rsidP="00013F8A">
      <w:pPr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8E3296">
        <w:rPr>
          <w:color w:val="000000"/>
          <w:sz w:val="26"/>
          <w:szCs w:val="26"/>
        </w:rPr>
        <w:t xml:space="preserve">Срок </w:t>
      </w:r>
      <w:r w:rsidR="00A77790" w:rsidRPr="008E3296">
        <w:rPr>
          <w:color w:val="000000"/>
          <w:sz w:val="26"/>
          <w:szCs w:val="26"/>
        </w:rPr>
        <w:t xml:space="preserve">Размещения </w:t>
      </w:r>
      <w:r w:rsidR="001E36C5">
        <w:rPr>
          <w:color w:val="000000"/>
          <w:sz w:val="26"/>
          <w:szCs w:val="26"/>
        </w:rPr>
        <w:t xml:space="preserve">по </w:t>
      </w:r>
      <w:r w:rsidR="00903AFC">
        <w:rPr>
          <w:color w:val="000000"/>
          <w:sz w:val="26"/>
          <w:szCs w:val="26"/>
        </w:rPr>
        <w:t xml:space="preserve">разовому </w:t>
      </w:r>
      <w:r w:rsidR="00FA67AC">
        <w:rPr>
          <w:color w:val="000000"/>
          <w:sz w:val="26"/>
          <w:szCs w:val="26"/>
        </w:rPr>
        <w:t>въезду</w:t>
      </w:r>
      <w:r w:rsidR="00903AFC">
        <w:rPr>
          <w:color w:val="000000"/>
          <w:sz w:val="26"/>
          <w:szCs w:val="26"/>
        </w:rPr>
        <w:t xml:space="preserve"> </w:t>
      </w:r>
      <w:r w:rsidR="00A77790" w:rsidRPr="008E3296">
        <w:rPr>
          <w:color w:val="000000"/>
          <w:sz w:val="26"/>
          <w:szCs w:val="26"/>
        </w:rPr>
        <w:t>не может превышать</w:t>
      </w:r>
      <w:r w:rsidR="00903AFC">
        <w:rPr>
          <w:color w:val="000000"/>
          <w:sz w:val="26"/>
          <w:szCs w:val="26"/>
        </w:rPr>
        <w:t xml:space="preserve"> 7 (семь) дней</w:t>
      </w:r>
      <w:r w:rsidR="00460695">
        <w:rPr>
          <w:color w:val="000000"/>
          <w:sz w:val="26"/>
          <w:szCs w:val="26"/>
        </w:rPr>
        <w:t xml:space="preserve"> </w:t>
      </w:r>
      <w:r w:rsidRPr="008E3296">
        <w:rPr>
          <w:color w:val="000000"/>
          <w:sz w:val="26"/>
          <w:szCs w:val="26"/>
        </w:rPr>
        <w:t xml:space="preserve">с момента въезда Автотранспортного Средства на территорию </w:t>
      </w:r>
      <w:r w:rsidR="00A77790" w:rsidRPr="008E3296">
        <w:rPr>
          <w:color w:val="000000"/>
          <w:sz w:val="26"/>
          <w:szCs w:val="26"/>
        </w:rPr>
        <w:t>Автомобильной парковки</w:t>
      </w:r>
      <w:r w:rsidR="00827273">
        <w:rPr>
          <w:color w:val="000000"/>
          <w:sz w:val="26"/>
          <w:szCs w:val="26"/>
        </w:rPr>
        <w:t xml:space="preserve">; </w:t>
      </w:r>
      <w:r w:rsidR="00827273" w:rsidRPr="008E3296">
        <w:rPr>
          <w:color w:val="000000"/>
          <w:sz w:val="26"/>
          <w:szCs w:val="26"/>
        </w:rPr>
        <w:t xml:space="preserve">Срок Размещения </w:t>
      </w:r>
      <w:r w:rsidR="00827273">
        <w:rPr>
          <w:color w:val="000000"/>
          <w:sz w:val="26"/>
          <w:szCs w:val="26"/>
        </w:rPr>
        <w:t xml:space="preserve">по Абонементу </w:t>
      </w:r>
      <w:r w:rsidR="00827273" w:rsidRPr="008E3296">
        <w:rPr>
          <w:color w:val="000000"/>
          <w:sz w:val="26"/>
          <w:szCs w:val="26"/>
        </w:rPr>
        <w:t xml:space="preserve">не может превышать </w:t>
      </w:r>
      <w:r w:rsidR="00827273">
        <w:rPr>
          <w:color w:val="000000"/>
          <w:sz w:val="26"/>
          <w:szCs w:val="26"/>
        </w:rPr>
        <w:t xml:space="preserve">30 </w:t>
      </w:r>
      <w:r w:rsidR="00445A04">
        <w:rPr>
          <w:color w:val="000000"/>
          <w:sz w:val="26"/>
          <w:szCs w:val="26"/>
        </w:rPr>
        <w:t xml:space="preserve">календарных </w:t>
      </w:r>
      <w:r w:rsidR="00827273">
        <w:rPr>
          <w:color w:val="000000"/>
          <w:sz w:val="26"/>
          <w:szCs w:val="26"/>
        </w:rPr>
        <w:t xml:space="preserve">дней </w:t>
      </w:r>
      <w:r w:rsidR="004E5769">
        <w:rPr>
          <w:color w:val="000000"/>
          <w:sz w:val="26"/>
          <w:szCs w:val="26"/>
        </w:rPr>
        <w:t xml:space="preserve">со дня покупки, </w:t>
      </w:r>
      <w:r w:rsidR="00827273">
        <w:rPr>
          <w:color w:val="000000"/>
          <w:sz w:val="26"/>
          <w:szCs w:val="26"/>
        </w:rPr>
        <w:t>учитывая день покупки</w:t>
      </w:r>
      <w:r w:rsidR="00A77790" w:rsidRPr="008E3296">
        <w:rPr>
          <w:color w:val="000000"/>
          <w:sz w:val="26"/>
          <w:szCs w:val="26"/>
        </w:rPr>
        <w:t xml:space="preserve"> </w:t>
      </w:r>
      <w:r w:rsidRPr="008E3296">
        <w:rPr>
          <w:color w:val="000000"/>
          <w:sz w:val="26"/>
          <w:szCs w:val="26"/>
        </w:rPr>
        <w:t>(«Предельный Срок Размещения»).</w:t>
      </w:r>
    </w:p>
    <w:p w14:paraId="384579F2" w14:textId="4CC6DB73" w:rsidR="00180DAD" w:rsidRDefault="00812750" w:rsidP="00013F8A">
      <w:pPr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По истечении Периода Размещения Пользователь обязуется незамедлительно </w:t>
      </w:r>
      <w:r w:rsidR="008728B4">
        <w:rPr>
          <w:color w:val="000000"/>
          <w:sz w:val="26"/>
          <w:szCs w:val="26"/>
        </w:rPr>
        <w:t xml:space="preserve">убрать </w:t>
      </w:r>
      <w:r>
        <w:rPr>
          <w:color w:val="000000"/>
          <w:sz w:val="26"/>
          <w:szCs w:val="26"/>
        </w:rPr>
        <w:t>Автотранспортное Средство с территории Автомобильной парковки, при условии полной оплаты согласно «Тарифам».</w:t>
      </w:r>
    </w:p>
    <w:p w14:paraId="07DC9485" w14:textId="77777777" w:rsidR="00180DAD" w:rsidRDefault="00812750" w:rsidP="00013F8A">
      <w:pPr>
        <w:pStyle w:val="1"/>
        <w:keepNext/>
        <w:numPr>
          <w:ilvl w:val="0"/>
          <w:numId w:val="19"/>
        </w:numPr>
        <w:spacing w:before="160" w:after="40"/>
        <w:ind w:left="0" w:firstLine="567"/>
      </w:pPr>
      <w:r>
        <w:t>ПЛАТА ЗА ПРАВО РАЗМЕЩЕНИЯ И ПОРЯДОК ЕЕ УПЛАТЫ</w:t>
      </w:r>
    </w:p>
    <w:p w14:paraId="3F460F95" w14:textId="2B366092" w:rsidR="00180DAD" w:rsidRPr="0039187B" w:rsidRDefault="00CC30D9" w:rsidP="00827273">
      <w:pPr>
        <w:keepLines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827273">
        <w:rPr>
          <w:color w:val="000000"/>
          <w:sz w:val="26"/>
          <w:szCs w:val="26"/>
        </w:rPr>
        <w:t>Пользователь обязан уплатить Плату за Право Размещения по ставке, указанной в</w:t>
      </w:r>
      <w:r w:rsidR="008728B4" w:rsidRPr="00827273">
        <w:rPr>
          <w:b/>
          <w:color w:val="000000"/>
          <w:sz w:val="26"/>
          <w:szCs w:val="26"/>
        </w:rPr>
        <w:t xml:space="preserve"> </w:t>
      </w:r>
      <w:r w:rsidR="00A77790" w:rsidRPr="00827273">
        <w:rPr>
          <w:b/>
          <w:color w:val="000000"/>
          <w:sz w:val="26"/>
          <w:szCs w:val="26"/>
        </w:rPr>
        <w:t>«Тарифах» Приложение № 1</w:t>
      </w:r>
      <w:r w:rsidR="008728B4" w:rsidRPr="00244B4D">
        <w:rPr>
          <w:bCs/>
          <w:color w:val="000000"/>
          <w:sz w:val="26"/>
          <w:szCs w:val="26"/>
        </w:rPr>
        <w:t>,</w:t>
      </w:r>
      <w:r w:rsidR="00812750" w:rsidRPr="00244B4D">
        <w:rPr>
          <w:bCs/>
          <w:color w:val="000000"/>
          <w:sz w:val="26"/>
          <w:szCs w:val="26"/>
        </w:rPr>
        <w:t xml:space="preserve"> </w:t>
      </w:r>
      <w:r w:rsidR="0057532E" w:rsidRPr="00244B4D">
        <w:rPr>
          <w:bCs/>
          <w:color w:val="000000"/>
          <w:sz w:val="26"/>
          <w:szCs w:val="26"/>
        </w:rPr>
        <w:t>любым из способов, предусмотренны</w:t>
      </w:r>
      <w:r w:rsidR="00244B4D" w:rsidRPr="00244B4D">
        <w:rPr>
          <w:bCs/>
          <w:color w:val="000000"/>
          <w:sz w:val="26"/>
          <w:szCs w:val="26"/>
        </w:rPr>
        <w:t>х</w:t>
      </w:r>
      <w:r w:rsidR="0057532E" w:rsidRPr="00244B4D">
        <w:rPr>
          <w:bCs/>
          <w:color w:val="000000"/>
          <w:sz w:val="26"/>
          <w:szCs w:val="26"/>
        </w:rPr>
        <w:t xml:space="preserve"> настоящим Договором, </w:t>
      </w:r>
      <w:r w:rsidR="00812750" w:rsidRPr="00982AAD">
        <w:rPr>
          <w:bCs/>
          <w:color w:val="000000"/>
          <w:sz w:val="26"/>
          <w:szCs w:val="26"/>
        </w:rPr>
        <w:t>с правом выбора Пользователем</w:t>
      </w:r>
      <w:r w:rsidR="00982AAD">
        <w:rPr>
          <w:color w:val="000000"/>
          <w:sz w:val="26"/>
          <w:szCs w:val="26"/>
        </w:rPr>
        <w:t>.</w:t>
      </w:r>
    </w:p>
    <w:p w14:paraId="4F4E379B" w14:textId="2662FB91" w:rsidR="00667C14" w:rsidRPr="00286F73" w:rsidRDefault="00812750" w:rsidP="00013F8A">
      <w:pPr>
        <w:keepLines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Выезд Автотранспортного Средства с территории </w:t>
      </w:r>
      <w:bookmarkStart w:id="8" w:name="_Hlk183683632"/>
      <w:r>
        <w:rPr>
          <w:color w:val="000000"/>
          <w:sz w:val="26"/>
          <w:szCs w:val="26"/>
        </w:rPr>
        <w:t xml:space="preserve">Автомобильной парковки </w:t>
      </w:r>
      <w:bookmarkEnd w:id="8"/>
      <w:r>
        <w:rPr>
          <w:color w:val="000000"/>
          <w:sz w:val="26"/>
          <w:szCs w:val="26"/>
        </w:rPr>
        <w:t>должен быть осуществлен в течение 20 (двадцати) минут с момента такой оплаты. В случае неосуществления выезда Автотранспортного Средства с территории Автомобильной парковки в установленный срок, Пользователь обязан внести Плату за Право</w:t>
      </w:r>
      <w:r w:rsidR="00667C14">
        <w:rPr>
          <w:color w:val="000000"/>
          <w:sz w:val="26"/>
          <w:szCs w:val="26"/>
        </w:rPr>
        <w:t xml:space="preserve"> Размещения согласно «Тарифам».</w:t>
      </w:r>
    </w:p>
    <w:p w14:paraId="1034AA17" w14:textId="16174270" w:rsidR="00827273" w:rsidRPr="00286F73" w:rsidRDefault="00286F73" w:rsidP="00013F8A">
      <w:pPr>
        <w:keepLines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286F73">
        <w:rPr>
          <w:sz w:val="26"/>
          <w:szCs w:val="26"/>
        </w:rPr>
        <w:t>Оплата через паркомат:</w:t>
      </w:r>
    </w:p>
    <w:p w14:paraId="155C8959" w14:textId="092C181B" w:rsidR="00286F73" w:rsidRPr="00286F73" w:rsidRDefault="00286F73" w:rsidP="00286F73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86F73">
        <w:rPr>
          <w:sz w:val="26"/>
          <w:szCs w:val="26"/>
        </w:rPr>
        <w:t xml:space="preserve">Для </w:t>
      </w:r>
      <w:r w:rsidR="00F855F2">
        <w:rPr>
          <w:sz w:val="26"/>
          <w:szCs w:val="26"/>
        </w:rPr>
        <w:t>уплаты Платы за Размещение</w:t>
      </w:r>
      <w:r w:rsidR="00F855F2" w:rsidRPr="00286F73">
        <w:rPr>
          <w:sz w:val="26"/>
          <w:szCs w:val="26"/>
        </w:rPr>
        <w:t xml:space="preserve"> </w:t>
      </w:r>
      <w:r w:rsidRPr="00286F73">
        <w:rPr>
          <w:sz w:val="26"/>
          <w:szCs w:val="26"/>
        </w:rPr>
        <w:t>Пользовател</w:t>
      </w:r>
      <w:r w:rsidR="00896C6C">
        <w:rPr>
          <w:sz w:val="26"/>
          <w:szCs w:val="26"/>
        </w:rPr>
        <w:t>ю необходимо</w:t>
      </w:r>
      <w:r w:rsidRPr="00286F73">
        <w:rPr>
          <w:sz w:val="26"/>
          <w:szCs w:val="26"/>
        </w:rPr>
        <w:t xml:space="preserve"> ввести </w:t>
      </w:r>
      <w:r w:rsidR="004E5769">
        <w:rPr>
          <w:sz w:val="26"/>
          <w:szCs w:val="26"/>
        </w:rPr>
        <w:t xml:space="preserve">регистрационный </w:t>
      </w:r>
      <w:r w:rsidR="008A1686">
        <w:rPr>
          <w:sz w:val="26"/>
          <w:szCs w:val="26"/>
        </w:rPr>
        <w:t xml:space="preserve">номер </w:t>
      </w:r>
      <w:r w:rsidR="004E5769" w:rsidRPr="004E5769">
        <w:rPr>
          <w:sz w:val="26"/>
          <w:szCs w:val="26"/>
        </w:rPr>
        <w:t xml:space="preserve">Автотранспортного средства </w:t>
      </w:r>
      <w:r w:rsidR="008A1686">
        <w:rPr>
          <w:sz w:val="26"/>
          <w:szCs w:val="26"/>
        </w:rPr>
        <w:t xml:space="preserve">(либо </w:t>
      </w:r>
      <w:r w:rsidR="00594D94">
        <w:rPr>
          <w:sz w:val="26"/>
          <w:szCs w:val="26"/>
        </w:rPr>
        <w:t>П</w:t>
      </w:r>
      <w:r w:rsidR="008A1686">
        <w:rPr>
          <w:sz w:val="26"/>
          <w:szCs w:val="26"/>
        </w:rPr>
        <w:t>арковочный талон)</w:t>
      </w:r>
      <w:r w:rsidRPr="00286F73">
        <w:rPr>
          <w:sz w:val="26"/>
          <w:szCs w:val="26"/>
        </w:rPr>
        <w:t xml:space="preserve"> в приемный канал паркомата. Паркомат предъявляет Пользовател</w:t>
      </w:r>
      <w:r w:rsidR="008D6F34">
        <w:rPr>
          <w:sz w:val="26"/>
          <w:szCs w:val="26"/>
        </w:rPr>
        <w:t>ю</w:t>
      </w:r>
      <w:r w:rsidRPr="00286F73">
        <w:rPr>
          <w:sz w:val="26"/>
          <w:szCs w:val="26"/>
        </w:rPr>
        <w:t xml:space="preserve"> сумму для оплаты </w:t>
      </w:r>
      <w:r w:rsidR="00594D94">
        <w:rPr>
          <w:sz w:val="26"/>
          <w:szCs w:val="26"/>
        </w:rPr>
        <w:t>Платы за Размещения</w:t>
      </w:r>
      <w:r w:rsidRPr="00286F73">
        <w:rPr>
          <w:sz w:val="26"/>
          <w:szCs w:val="26"/>
        </w:rPr>
        <w:t>. После оплаты требуемой суммы паркомат завершает расчет</w:t>
      </w:r>
      <w:r w:rsidR="008A1686">
        <w:rPr>
          <w:sz w:val="26"/>
          <w:szCs w:val="26"/>
        </w:rPr>
        <w:t xml:space="preserve">. Кассовый чек будет отправлен на </w:t>
      </w:r>
      <w:r w:rsidR="00AF2912">
        <w:rPr>
          <w:sz w:val="26"/>
          <w:szCs w:val="26"/>
        </w:rPr>
        <w:t>электронную</w:t>
      </w:r>
      <w:r w:rsidR="008A1686">
        <w:rPr>
          <w:sz w:val="26"/>
          <w:szCs w:val="26"/>
        </w:rPr>
        <w:t xml:space="preserve"> почту Пользователя (введенн</w:t>
      </w:r>
      <w:r w:rsidR="00AF2912">
        <w:rPr>
          <w:sz w:val="26"/>
          <w:szCs w:val="26"/>
        </w:rPr>
        <w:t>ую</w:t>
      </w:r>
      <w:r w:rsidR="008A1686">
        <w:rPr>
          <w:sz w:val="26"/>
          <w:szCs w:val="26"/>
        </w:rPr>
        <w:t xml:space="preserve"> в процессе оплаты)</w:t>
      </w:r>
      <w:r w:rsidRPr="00286F73">
        <w:rPr>
          <w:sz w:val="26"/>
          <w:szCs w:val="26"/>
        </w:rPr>
        <w:t xml:space="preserve">. При оплате необходимо следовать инструкциям паркомата. При возникновении проблем с оплатой, а также при утрате Парковочного </w:t>
      </w:r>
      <w:r w:rsidR="008A1686">
        <w:rPr>
          <w:sz w:val="26"/>
          <w:szCs w:val="26"/>
        </w:rPr>
        <w:t>талона</w:t>
      </w:r>
      <w:r w:rsidRPr="00286F73">
        <w:rPr>
          <w:sz w:val="26"/>
          <w:szCs w:val="26"/>
        </w:rPr>
        <w:t xml:space="preserve"> Пользователь может связаться с Технической поддержкой по номеру телефона </w:t>
      </w:r>
      <w:r w:rsidR="008A1686" w:rsidRPr="008A1686">
        <w:rPr>
          <w:sz w:val="26"/>
          <w:szCs w:val="26"/>
        </w:rPr>
        <w:t>8 800 200 33 20</w:t>
      </w:r>
      <w:r w:rsidRPr="00286F73">
        <w:rPr>
          <w:sz w:val="26"/>
          <w:szCs w:val="26"/>
        </w:rPr>
        <w:t>.</w:t>
      </w:r>
    </w:p>
    <w:p w14:paraId="061DE1B8" w14:textId="332E7E6B" w:rsidR="00286F73" w:rsidRPr="00286F73" w:rsidRDefault="00286F73" w:rsidP="00013F8A">
      <w:pPr>
        <w:keepLines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286F73">
        <w:rPr>
          <w:sz w:val="26"/>
          <w:szCs w:val="26"/>
        </w:rPr>
        <w:t xml:space="preserve">Оплата через </w:t>
      </w:r>
      <w:r w:rsidRPr="00286F73">
        <w:rPr>
          <w:color w:val="000000"/>
          <w:sz w:val="26"/>
          <w:szCs w:val="26"/>
        </w:rPr>
        <w:t xml:space="preserve">мобильный сервис </w:t>
      </w:r>
      <w:proofErr w:type="spellStart"/>
      <w:r w:rsidRPr="00286F73">
        <w:rPr>
          <w:color w:val="000000"/>
          <w:sz w:val="26"/>
          <w:szCs w:val="26"/>
        </w:rPr>
        <w:t>Hippoparking</w:t>
      </w:r>
      <w:proofErr w:type="spellEnd"/>
      <w:r w:rsidRPr="00286F73">
        <w:rPr>
          <w:color w:val="000000"/>
          <w:sz w:val="26"/>
          <w:szCs w:val="26"/>
        </w:rPr>
        <w:t xml:space="preserve"> (</w:t>
      </w:r>
      <w:hyperlink r:id="rId8" w:history="1">
        <w:r w:rsidRPr="00286F73">
          <w:rPr>
            <w:rStyle w:val="ad"/>
            <w:sz w:val="26"/>
            <w:szCs w:val="26"/>
          </w:rPr>
          <w:t>https://pay.hippoparking.ru/Oblaka</w:t>
        </w:r>
      </w:hyperlink>
      <w:r w:rsidRPr="00286F73">
        <w:rPr>
          <w:color w:val="000000"/>
          <w:sz w:val="26"/>
          <w:szCs w:val="26"/>
        </w:rPr>
        <w:t>)</w:t>
      </w:r>
      <w:r w:rsidRPr="00286F73">
        <w:rPr>
          <w:sz w:val="26"/>
          <w:szCs w:val="26"/>
        </w:rPr>
        <w:t>:</w:t>
      </w:r>
    </w:p>
    <w:p w14:paraId="59AA60D7" w14:textId="4C2C8FE0" w:rsidR="00AF2912" w:rsidRDefault="00286F73" w:rsidP="00286F73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</w:rPr>
      </w:pPr>
      <w:r w:rsidRPr="00286F73">
        <w:rPr>
          <w:sz w:val="26"/>
          <w:szCs w:val="26"/>
        </w:rPr>
        <w:t xml:space="preserve">Для </w:t>
      </w:r>
      <w:r w:rsidR="00F855F2">
        <w:rPr>
          <w:sz w:val="26"/>
          <w:szCs w:val="26"/>
        </w:rPr>
        <w:t>уплаты</w:t>
      </w:r>
      <w:r w:rsidR="00594D94">
        <w:rPr>
          <w:sz w:val="26"/>
          <w:szCs w:val="26"/>
        </w:rPr>
        <w:t xml:space="preserve"> П</w:t>
      </w:r>
      <w:r w:rsidRPr="00286F73">
        <w:rPr>
          <w:sz w:val="26"/>
          <w:szCs w:val="26"/>
        </w:rPr>
        <w:t xml:space="preserve">латы </w:t>
      </w:r>
      <w:r w:rsidR="00594D94">
        <w:rPr>
          <w:sz w:val="26"/>
          <w:szCs w:val="26"/>
        </w:rPr>
        <w:t>за Размещение</w:t>
      </w:r>
      <w:r w:rsidRPr="00286F73">
        <w:rPr>
          <w:sz w:val="26"/>
          <w:szCs w:val="26"/>
        </w:rPr>
        <w:t xml:space="preserve"> Пользовател</w:t>
      </w:r>
      <w:r w:rsidR="00896C6C">
        <w:rPr>
          <w:sz w:val="26"/>
          <w:szCs w:val="26"/>
        </w:rPr>
        <w:t>ю необходимо</w:t>
      </w:r>
      <w:r w:rsidRPr="00286F73">
        <w:rPr>
          <w:sz w:val="26"/>
          <w:szCs w:val="26"/>
        </w:rPr>
        <w:t xml:space="preserve"> установить на свое устройство мобильное приложение, наименование которого и способ установки указан на информационных наклейках, размещенных на </w:t>
      </w:r>
      <w:r w:rsidRPr="00286F73">
        <w:rPr>
          <w:color w:val="000000"/>
          <w:sz w:val="26"/>
          <w:szCs w:val="26"/>
        </w:rPr>
        <w:t>Автомобильной парковке</w:t>
      </w:r>
      <w:r w:rsidRPr="00286F73">
        <w:rPr>
          <w:sz w:val="26"/>
          <w:szCs w:val="26"/>
        </w:rPr>
        <w:t xml:space="preserve">. После этого Пользователь должен выбрать </w:t>
      </w:r>
      <w:r w:rsidR="00B532C1">
        <w:rPr>
          <w:sz w:val="26"/>
          <w:szCs w:val="26"/>
        </w:rPr>
        <w:t>Т</w:t>
      </w:r>
      <w:r w:rsidRPr="00286F73">
        <w:rPr>
          <w:sz w:val="26"/>
          <w:szCs w:val="26"/>
        </w:rPr>
        <w:t xml:space="preserve">ариф и следовать инструкциям приложения. При возникновении проблем с оплатой Пользователь может связаться с Технической поддержкой по номеру телефона </w:t>
      </w:r>
      <w:r w:rsidR="00420D94" w:rsidRPr="00420D94">
        <w:rPr>
          <w:sz w:val="26"/>
          <w:szCs w:val="26"/>
        </w:rPr>
        <w:t>8 800 200 33 20</w:t>
      </w:r>
      <w:r w:rsidRPr="00286F73">
        <w:rPr>
          <w:sz w:val="26"/>
          <w:szCs w:val="26"/>
        </w:rPr>
        <w:t xml:space="preserve">. </w:t>
      </w:r>
    </w:p>
    <w:p w14:paraId="19B48BDE" w14:textId="17A7EB11" w:rsidR="00286F73" w:rsidRPr="00286F73" w:rsidRDefault="00AF2912" w:rsidP="00286F73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случае приобретения </w:t>
      </w:r>
      <w:r w:rsidR="00286F73" w:rsidRPr="00286F73">
        <w:rPr>
          <w:sz w:val="26"/>
          <w:szCs w:val="26"/>
        </w:rPr>
        <w:t xml:space="preserve">Абонемента </w:t>
      </w:r>
      <w:r>
        <w:rPr>
          <w:sz w:val="26"/>
          <w:szCs w:val="26"/>
        </w:rPr>
        <w:t xml:space="preserve">оплата должна быть осуществлена до заезда на </w:t>
      </w:r>
      <w:r w:rsidR="00B532C1">
        <w:rPr>
          <w:sz w:val="26"/>
          <w:szCs w:val="26"/>
        </w:rPr>
        <w:t xml:space="preserve">Автомобильную </w:t>
      </w:r>
      <w:r>
        <w:rPr>
          <w:sz w:val="26"/>
          <w:szCs w:val="26"/>
        </w:rPr>
        <w:t>парковку</w:t>
      </w:r>
      <w:r w:rsidR="00286F73" w:rsidRPr="00286F73">
        <w:rPr>
          <w:sz w:val="26"/>
          <w:szCs w:val="26"/>
        </w:rPr>
        <w:t>.</w:t>
      </w:r>
    </w:p>
    <w:p w14:paraId="7174F833" w14:textId="0DC179A3" w:rsidR="00286F73" w:rsidRPr="00286F73" w:rsidRDefault="00286F73" w:rsidP="00286F73">
      <w:pPr>
        <w:keepLines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286F73">
        <w:rPr>
          <w:sz w:val="26"/>
          <w:szCs w:val="26"/>
        </w:rPr>
        <w:lastRenderedPageBreak/>
        <w:t xml:space="preserve">Оплата через </w:t>
      </w:r>
      <w:proofErr w:type="spellStart"/>
      <w:r w:rsidRPr="00286F73">
        <w:rPr>
          <w:sz w:val="26"/>
          <w:szCs w:val="26"/>
        </w:rPr>
        <w:t>qr</w:t>
      </w:r>
      <w:proofErr w:type="spellEnd"/>
      <w:r w:rsidRPr="00286F73">
        <w:rPr>
          <w:sz w:val="26"/>
          <w:szCs w:val="26"/>
        </w:rPr>
        <w:t>-код:</w:t>
      </w:r>
    </w:p>
    <w:p w14:paraId="526421C1" w14:textId="486DE449" w:rsidR="00286F73" w:rsidRPr="00286F73" w:rsidRDefault="00286F73" w:rsidP="00286F73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286F73">
        <w:rPr>
          <w:sz w:val="26"/>
          <w:szCs w:val="26"/>
        </w:rPr>
        <w:t xml:space="preserve">Для </w:t>
      </w:r>
      <w:r w:rsidR="00F855F2">
        <w:rPr>
          <w:sz w:val="26"/>
          <w:szCs w:val="26"/>
        </w:rPr>
        <w:t>уплаты Платы за Размещение</w:t>
      </w:r>
      <w:r w:rsidR="00F855F2" w:rsidRPr="00286F73">
        <w:rPr>
          <w:sz w:val="26"/>
          <w:szCs w:val="26"/>
        </w:rPr>
        <w:t xml:space="preserve"> </w:t>
      </w:r>
      <w:r w:rsidRPr="00286F73">
        <w:rPr>
          <w:sz w:val="26"/>
          <w:szCs w:val="26"/>
        </w:rPr>
        <w:t>Пользовател</w:t>
      </w:r>
      <w:r w:rsidR="00F855F2">
        <w:rPr>
          <w:sz w:val="26"/>
          <w:szCs w:val="26"/>
        </w:rPr>
        <w:t>ю</w:t>
      </w:r>
      <w:r w:rsidRPr="00286F73">
        <w:rPr>
          <w:sz w:val="26"/>
          <w:szCs w:val="26"/>
        </w:rPr>
        <w:t xml:space="preserve"> </w:t>
      </w:r>
      <w:r w:rsidR="00F855F2">
        <w:rPr>
          <w:sz w:val="26"/>
          <w:szCs w:val="26"/>
        </w:rPr>
        <w:t>необходимо</w:t>
      </w:r>
      <w:r w:rsidRPr="00286F73">
        <w:rPr>
          <w:sz w:val="26"/>
          <w:szCs w:val="26"/>
        </w:rPr>
        <w:t xml:space="preserve"> отсканировать </w:t>
      </w:r>
      <w:proofErr w:type="spellStart"/>
      <w:r w:rsidRPr="00286F73">
        <w:rPr>
          <w:sz w:val="26"/>
          <w:szCs w:val="26"/>
        </w:rPr>
        <w:t>qr</w:t>
      </w:r>
      <w:proofErr w:type="spellEnd"/>
      <w:r w:rsidRPr="00286F73">
        <w:rPr>
          <w:sz w:val="26"/>
          <w:szCs w:val="26"/>
        </w:rPr>
        <w:t xml:space="preserve">-код, размещенный на информационных наклейках, размещенных на </w:t>
      </w:r>
      <w:r w:rsidRPr="00286F73">
        <w:rPr>
          <w:color w:val="000000"/>
          <w:sz w:val="26"/>
          <w:szCs w:val="26"/>
        </w:rPr>
        <w:t>Автомобильной парковке</w:t>
      </w:r>
      <w:r w:rsidRPr="00286F73">
        <w:rPr>
          <w:sz w:val="26"/>
          <w:szCs w:val="26"/>
        </w:rPr>
        <w:t xml:space="preserve"> и далее следовать инструкциям платежной страницы.</w:t>
      </w:r>
    </w:p>
    <w:p w14:paraId="2091C10A" w14:textId="03432475" w:rsidR="009A717F" w:rsidRPr="009A717F" w:rsidRDefault="009A717F" w:rsidP="00AE010E">
      <w:pPr>
        <w:keepLines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6"/>
          <w:szCs w:val="26"/>
        </w:rPr>
      </w:pPr>
      <w:r w:rsidRPr="009A717F">
        <w:rPr>
          <w:color w:val="231F20"/>
          <w:sz w:val="26"/>
          <w:szCs w:val="26"/>
        </w:rPr>
        <w:t xml:space="preserve">При </w:t>
      </w:r>
      <w:r w:rsidR="00F855F2">
        <w:rPr>
          <w:color w:val="231F20"/>
          <w:sz w:val="26"/>
          <w:szCs w:val="26"/>
        </w:rPr>
        <w:t>покупке</w:t>
      </w:r>
      <w:r w:rsidRPr="006150D5">
        <w:rPr>
          <w:color w:val="000000"/>
          <w:sz w:val="26"/>
          <w:szCs w:val="26"/>
        </w:rPr>
        <w:t xml:space="preserve"> </w:t>
      </w:r>
      <w:r w:rsidR="00F855F2">
        <w:rPr>
          <w:color w:val="000000"/>
          <w:sz w:val="26"/>
          <w:szCs w:val="26"/>
        </w:rPr>
        <w:t>А</w:t>
      </w:r>
      <w:r w:rsidRPr="006150D5">
        <w:rPr>
          <w:color w:val="000000"/>
          <w:sz w:val="26"/>
          <w:szCs w:val="26"/>
        </w:rPr>
        <w:t>бонемент</w:t>
      </w:r>
      <w:r w:rsidR="00F855F2">
        <w:rPr>
          <w:color w:val="000000"/>
          <w:sz w:val="26"/>
          <w:szCs w:val="26"/>
        </w:rPr>
        <w:t>а</w:t>
      </w:r>
      <w:r w:rsidRPr="009A717F">
        <w:rPr>
          <w:color w:val="231F20"/>
          <w:sz w:val="26"/>
          <w:szCs w:val="26"/>
        </w:rPr>
        <w:t xml:space="preserve"> возврат полной или частичной стоимости </w:t>
      </w:r>
      <w:r w:rsidRPr="009A717F">
        <w:rPr>
          <w:color w:val="000000"/>
          <w:sz w:val="26"/>
          <w:szCs w:val="26"/>
        </w:rPr>
        <w:t>Платы за Размещение</w:t>
      </w:r>
      <w:r w:rsidRPr="006150D5">
        <w:rPr>
          <w:color w:val="000000"/>
          <w:sz w:val="26"/>
          <w:szCs w:val="26"/>
        </w:rPr>
        <w:t xml:space="preserve"> по </w:t>
      </w:r>
      <w:r w:rsidR="00F855F2">
        <w:rPr>
          <w:color w:val="000000"/>
          <w:sz w:val="26"/>
          <w:szCs w:val="26"/>
        </w:rPr>
        <w:t>А</w:t>
      </w:r>
      <w:r w:rsidRPr="006150D5">
        <w:rPr>
          <w:color w:val="000000"/>
          <w:sz w:val="26"/>
          <w:szCs w:val="26"/>
        </w:rPr>
        <w:t>бонементу</w:t>
      </w:r>
      <w:r w:rsidRPr="009A717F">
        <w:rPr>
          <w:color w:val="231F20"/>
          <w:sz w:val="26"/>
          <w:szCs w:val="26"/>
        </w:rPr>
        <w:t xml:space="preserve"> не производится в связи с произведенными расходами Владельца на оформление услуги и обслуживание Автомобильной парковки.</w:t>
      </w:r>
    </w:p>
    <w:p w14:paraId="2E2E842F" w14:textId="1E5602AA" w:rsidR="00180DAD" w:rsidRDefault="00812750" w:rsidP="00013F8A">
      <w:pPr>
        <w:pStyle w:val="1"/>
        <w:keepNext/>
        <w:numPr>
          <w:ilvl w:val="0"/>
          <w:numId w:val="19"/>
        </w:numPr>
        <w:spacing w:before="160" w:after="40"/>
        <w:ind w:left="0" w:firstLine="567"/>
      </w:pPr>
      <w:r>
        <w:t>ОТВЕТСТВЕННОСТЬ</w:t>
      </w:r>
    </w:p>
    <w:p w14:paraId="4991CBA7" w14:textId="1E69EE50" w:rsidR="00180DAD" w:rsidRPr="00AE010E" w:rsidRDefault="00812750" w:rsidP="00F855F2">
      <w:pPr>
        <w:pStyle w:val="1"/>
        <w:keepNext/>
        <w:numPr>
          <w:ilvl w:val="1"/>
          <w:numId w:val="26"/>
        </w:numPr>
        <w:ind w:left="0" w:firstLine="567"/>
        <w:jc w:val="both"/>
        <w:rPr>
          <w:b w:val="0"/>
          <w:bCs/>
          <w:color w:val="000000"/>
        </w:rPr>
      </w:pPr>
      <w:r w:rsidRPr="00AE010E">
        <w:rPr>
          <w:b w:val="0"/>
          <w:bCs/>
        </w:rPr>
        <w:t>Владелец</w:t>
      </w:r>
      <w:r w:rsidRPr="00AE010E">
        <w:rPr>
          <w:b w:val="0"/>
          <w:bCs/>
          <w:color w:val="000000"/>
        </w:rPr>
        <w:t xml:space="preserve"> не несёт ответственности за утрату, повреждение Автотранспортного Средства или иного имущества Пользователя, размещенного на территории </w:t>
      </w:r>
      <w:r w:rsidR="00A77790" w:rsidRPr="00AE010E">
        <w:rPr>
          <w:b w:val="0"/>
          <w:bCs/>
          <w:color w:val="000000"/>
        </w:rPr>
        <w:t>Автомобильной парковки</w:t>
      </w:r>
      <w:r w:rsidRPr="00AE010E">
        <w:rPr>
          <w:b w:val="0"/>
          <w:bCs/>
          <w:color w:val="000000"/>
        </w:rPr>
        <w:t>, а также за сохранность или причинение вреда оставленному в Автотранспортном Средстве имуществу Пользователя.</w:t>
      </w:r>
    </w:p>
    <w:p w14:paraId="793E9191" w14:textId="74998773" w:rsidR="00180DAD" w:rsidRPr="00AE010E" w:rsidRDefault="00812750" w:rsidP="00AE010E">
      <w:pPr>
        <w:pStyle w:val="1"/>
        <w:keepNext/>
        <w:numPr>
          <w:ilvl w:val="1"/>
          <w:numId w:val="26"/>
        </w:numPr>
        <w:ind w:left="0" w:firstLine="567"/>
        <w:jc w:val="both"/>
        <w:rPr>
          <w:b w:val="0"/>
          <w:bCs/>
          <w:color w:val="000000"/>
        </w:rPr>
      </w:pPr>
      <w:r w:rsidRPr="00AE010E">
        <w:rPr>
          <w:b w:val="0"/>
          <w:bCs/>
          <w:color w:val="000000"/>
        </w:rPr>
        <w:t xml:space="preserve">В случае нарушения Пользователем Периода Размещения, а также любых сроков, предусмотренных настоящим Договором, Пользователь обязан </w:t>
      </w:r>
      <w:r w:rsidR="007D54C7" w:rsidRPr="00AE010E">
        <w:rPr>
          <w:b w:val="0"/>
          <w:bCs/>
          <w:color w:val="000000"/>
        </w:rPr>
        <w:t xml:space="preserve">помимо оплаты за фактический период </w:t>
      </w:r>
      <w:r w:rsidR="00212385" w:rsidRPr="00AE010E">
        <w:rPr>
          <w:b w:val="0"/>
          <w:bCs/>
          <w:color w:val="000000"/>
        </w:rPr>
        <w:t>Р</w:t>
      </w:r>
      <w:r w:rsidR="007D54C7" w:rsidRPr="00AE010E">
        <w:rPr>
          <w:b w:val="0"/>
          <w:bCs/>
          <w:color w:val="000000"/>
        </w:rPr>
        <w:t>азмещения</w:t>
      </w:r>
      <w:r w:rsidR="00212385" w:rsidRPr="00AE010E">
        <w:rPr>
          <w:b w:val="0"/>
          <w:bCs/>
        </w:rPr>
        <w:t xml:space="preserve"> </w:t>
      </w:r>
      <w:r w:rsidR="00212385" w:rsidRPr="00AE010E">
        <w:rPr>
          <w:b w:val="0"/>
          <w:bCs/>
          <w:color w:val="000000"/>
        </w:rPr>
        <w:t>Автотранспортно</w:t>
      </w:r>
      <w:r w:rsidR="00CC30D9" w:rsidRPr="00AE010E">
        <w:rPr>
          <w:b w:val="0"/>
          <w:bCs/>
          <w:color w:val="000000"/>
        </w:rPr>
        <w:t>го</w:t>
      </w:r>
      <w:r w:rsidR="00212385" w:rsidRPr="00AE010E">
        <w:rPr>
          <w:b w:val="0"/>
          <w:bCs/>
          <w:color w:val="000000"/>
        </w:rPr>
        <w:t xml:space="preserve"> Средств</w:t>
      </w:r>
      <w:r w:rsidR="00CC30D9" w:rsidRPr="00AE010E">
        <w:rPr>
          <w:b w:val="0"/>
          <w:bCs/>
          <w:color w:val="000000"/>
        </w:rPr>
        <w:t>а</w:t>
      </w:r>
      <w:r w:rsidR="007D54C7" w:rsidRPr="00AE010E">
        <w:rPr>
          <w:b w:val="0"/>
          <w:bCs/>
          <w:color w:val="000000"/>
        </w:rPr>
        <w:t xml:space="preserve">, </w:t>
      </w:r>
      <w:r w:rsidRPr="00AE010E">
        <w:rPr>
          <w:b w:val="0"/>
          <w:bCs/>
          <w:color w:val="000000"/>
        </w:rPr>
        <w:t xml:space="preserve">уплатить Владельцу </w:t>
      </w:r>
      <w:r w:rsidR="007D54C7" w:rsidRPr="00AE010E">
        <w:rPr>
          <w:b w:val="0"/>
          <w:bCs/>
          <w:color w:val="000000"/>
        </w:rPr>
        <w:t xml:space="preserve">штраф </w:t>
      </w:r>
      <w:r w:rsidR="00A77790" w:rsidRPr="00AE010E">
        <w:rPr>
          <w:b w:val="0"/>
          <w:bCs/>
          <w:color w:val="000000"/>
        </w:rPr>
        <w:t>в размере</w:t>
      </w:r>
      <w:r w:rsidR="00FC77E2">
        <w:rPr>
          <w:b w:val="0"/>
          <w:bCs/>
          <w:color w:val="000000"/>
        </w:rPr>
        <w:t xml:space="preserve"> ставок</w:t>
      </w:r>
      <w:r w:rsidR="00A77790" w:rsidRPr="00AE010E">
        <w:rPr>
          <w:b w:val="0"/>
          <w:bCs/>
          <w:color w:val="000000"/>
        </w:rPr>
        <w:t>, указанных в Приложении №1.</w:t>
      </w:r>
    </w:p>
    <w:p w14:paraId="706367F3" w14:textId="346FA479" w:rsidR="00180DAD" w:rsidRPr="00BD3B85" w:rsidRDefault="00812750" w:rsidP="00AE010E">
      <w:pPr>
        <w:pStyle w:val="1"/>
        <w:keepNext/>
        <w:numPr>
          <w:ilvl w:val="1"/>
          <w:numId w:val="26"/>
        </w:numPr>
        <w:ind w:left="0" w:firstLine="567"/>
        <w:jc w:val="both"/>
        <w:rPr>
          <w:color w:val="000000"/>
        </w:rPr>
      </w:pPr>
      <w:r w:rsidRPr="00AE010E">
        <w:rPr>
          <w:b w:val="0"/>
          <w:bCs/>
          <w:color w:val="000000"/>
        </w:rPr>
        <w:t>В случае, если</w:t>
      </w:r>
      <w:r w:rsidR="00A77790" w:rsidRPr="00AE010E">
        <w:rPr>
          <w:b w:val="0"/>
          <w:bCs/>
          <w:color w:val="000000"/>
        </w:rPr>
        <w:t xml:space="preserve"> </w:t>
      </w:r>
      <w:r w:rsidRPr="00AE010E">
        <w:rPr>
          <w:b w:val="0"/>
          <w:bCs/>
          <w:color w:val="000000"/>
        </w:rPr>
        <w:t>по истечении Предельного Срока</w:t>
      </w:r>
      <w:r w:rsidR="00A77790" w:rsidRPr="00AE010E">
        <w:rPr>
          <w:b w:val="0"/>
          <w:bCs/>
          <w:color w:val="000000"/>
        </w:rPr>
        <w:t xml:space="preserve"> </w:t>
      </w:r>
      <w:r w:rsidRPr="00AE010E">
        <w:rPr>
          <w:b w:val="0"/>
          <w:bCs/>
          <w:color w:val="000000"/>
        </w:rPr>
        <w:t>Размещения Пользователь не</w:t>
      </w:r>
      <w:r w:rsidR="00A77790" w:rsidRPr="00AE010E">
        <w:rPr>
          <w:b w:val="0"/>
          <w:bCs/>
          <w:color w:val="000000"/>
        </w:rPr>
        <w:t xml:space="preserve"> </w:t>
      </w:r>
      <w:r w:rsidRPr="00AE010E">
        <w:rPr>
          <w:b w:val="0"/>
          <w:bCs/>
          <w:color w:val="000000"/>
        </w:rPr>
        <w:t xml:space="preserve">удалит Автотранспортное Средство с территории Автомобильной парковки, Владелец имеет право переместить Автотранспортное Средство с территории Автомобильной парковки самостоятельно, с отнесением на Пользователя всех связанных </w:t>
      </w:r>
      <w:r w:rsidR="00A77790" w:rsidRPr="00AE010E">
        <w:rPr>
          <w:b w:val="0"/>
          <w:bCs/>
          <w:color w:val="000000"/>
        </w:rPr>
        <w:t>с этим расходов</w:t>
      </w:r>
      <w:r w:rsidRPr="00AE010E">
        <w:rPr>
          <w:b w:val="0"/>
          <w:bCs/>
          <w:color w:val="000000"/>
        </w:rPr>
        <w:t>. Пользователь обязан возместить Владельцу все понесенные расходы</w:t>
      </w:r>
      <w:r w:rsidR="00D353F3" w:rsidRPr="00AE010E">
        <w:rPr>
          <w:b w:val="0"/>
          <w:bCs/>
          <w:color w:val="000000"/>
        </w:rPr>
        <w:t xml:space="preserve"> в течение </w:t>
      </w:r>
      <w:r w:rsidR="00420D94" w:rsidRPr="00AE010E">
        <w:rPr>
          <w:b w:val="0"/>
          <w:bCs/>
          <w:color w:val="000000"/>
        </w:rPr>
        <w:t>10 (десяти) рабочих дней</w:t>
      </w:r>
      <w:r w:rsidR="00D353F3" w:rsidRPr="00AE010E">
        <w:rPr>
          <w:b w:val="0"/>
          <w:bCs/>
          <w:color w:val="000000"/>
        </w:rPr>
        <w:t xml:space="preserve"> с даты предъявления Владельцем соответствующего требования</w:t>
      </w:r>
      <w:r w:rsidRPr="00AE010E">
        <w:rPr>
          <w:b w:val="0"/>
          <w:bCs/>
          <w:color w:val="000000"/>
        </w:rPr>
        <w:t>.</w:t>
      </w:r>
      <w:r w:rsidR="00956443" w:rsidRPr="00AE010E">
        <w:rPr>
          <w:b w:val="0"/>
          <w:bCs/>
          <w:color w:val="000000"/>
        </w:rPr>
        <w:t xml:space="preserve"> Для получения информации о перемещении Автотранспортного Средства с территории Автомобильной парковки Пользователь </w:t>
      </w:r>
      <w:r w:rsidR="00956443" w:rsidRPr="00AE010E">
        <w:rPr>
          <w:b w:val="0"/>
          <w:bCs/>
        </w:rPr>
        <w:t xml:space="preserve">может связаться с </w:t>
      </w:r>
      <w:r w:rsidR="00AE010E" w:rsidRPr="00AE010E">
        <w:rPr>
          <w:b w:val="0"/>
          <w:bCs/>
          <w:color w:val="000000"/>
        </w:rPr>
        <w:t xml:space="preserve">Администрацией ТРЦ по телефону </w:t>
      </w:r>
      <w:r w:rsidR="00930F3C">
        <w:rPr>
          <w:color w:val="000000"/>
        </w:rPr>
        <w:t xml:space="preserve">8-499-644-83-58 (доб. 3003) / 8-985-593-89-79. </w:t>
      </w:r>
    </w:p>
    <w:p w14:paraId="3097D448" w14:textId="77777777" w:rsidR="00180DAD" w:rsidRPr="00F456D9" w:rsidRDefault="00812750" w:rsidP="00F456D9">
      <w:pPr>
        <w:pStyle w:val="1"/>
        <w:keepNext/>
        <w:numPr>
          <w:ilvl w:val="1"/>
          <w:numId w:val="26"/>
        </w:numPr>
        <w:ind w:left="0" w:firstLine="567"/>
        <w:jc w:val="both"/>
        <w:rPr>
          <w:b w:val="0"/>
          <w:bCs/>
          <w:color w:val="000000"/>
        </w:rPr>
      </w:pPr>
      <w:r w:rsidRPr="00F456D9">
        <w:rPr>
          <w:b w:val="0"/>
          <w:bCs/>
          <w:color w:val="000000"/>
        </w:rPr>
        <w:t>В случае нарушения Пользователем иных условий настоящего Договора, в том числе в случае нарушения «Правил», Владелец имеет право по своему усмотрению:</w:t>
      </w:r>
    </w:p>
    <w:p w14:paraId="4BB7A380" w14:textId="7D88650C" w:rsidR="00180DAD" w:rsidRPr="00F456D9" w:rsidRDefault="00812750" w:rsidP="00F456D9">
      <w:pPr>
        <w:pStyle w:val="1"/>
        <w:keepNext/>
        <w:numPr>
          <w:ilvl w:val="2"/>
          <w:numId w:val="26"/>
        </w:numPr>
        <w:ind w:left="0" w:firstLine="567"/>
        <w:jc w:val="both"/>
        <w:rPr>
          <w:b w:val="0"/>
          <w:bCs/>
          <w:color w:val="000000"/>
        </w:rPr>
      </w:pPr>
      <w:r w:rsidRPr="00F456D9">
        <w:rPr>
          <w:b w:val="0"/>
          <w:bCs/>
          <w:color w:val="000000"/>
        </w:rPr>
        <w:t xml:space="preserve">Взыскать с Пользователя </w:t>
      </w:r>
      <w:r w:rsidR="007D54C7" w:rsidRPr="00F456D9">
        <w:rPr>
          <w:b w:val="0"/>
          <w:bCs/>
          <w:color w:val="000000"/>
        </w:rPr>
        <w:t xml:space="preserve">штраф </w:t>
      </w:r>
      <w:r w:rsidRPr="00F456D9">
        <w:rPr>
          <w:b w:val="0"/>
          <w:bCs/>
          <w:color w:val="000000"/>
        </w:rPr>
        <w:t>в размере,</w:t>
      </w:r>
      <w:r w:rsidR="00A77790" w:rsidRPr="00F456D9">
        <w:rPr>
          <w:b w:val="0"/>
          <w:bCs/>
          <w:color w:val="000000"/>
        </w:rPr>
        <w:t xml:space="preserve"> установленном в «Приложении № 1</w:t>
      </w:r>
      <w:r w:rsidRPr="00F456D9">
        <w:rPr>
          <w:b w:val="0"/>
          <w:bCs/>
          <w:color w:val="000000"/>
        </w:rPr>
        <w:t>», за каждое нарушение.</w:t>
      </w:r>
    </w:p>
    <w:p w14:paraId="5F083B11" w14:textId="5833B1D0" w:rsidR="00180DAD" w:rsidRPr="00F456D9" w:rsidRDefault="00812750" w:rsidP="00F456D9">
      <w:pPr>
        <w:pStyle w:val="1"/>
        <w:keepNext/>
        <w:numPr>
          <w:ilvl w:val="2"/>
          <w:numId w:val="26"/>
        </w:numPr>
        <w:ind w:left="0" w:firstLine="567"/>
        <w:jc w:val="both"/>
        <w:rPr>
          <w:b w:val="0"/>
          <w:bCs/>
          <w:color w:val="000000"/>
        </w:rPr>
      </w:pPr>
      <w:r w:rsidRPr="00F456D9">
        <w:rPr>
          <w:b w:val="0"/>
          <w:bCs/>
          <w:color w:val="000000"/>
        </w:rPr>
        <w:t xml:space="preserve">Самостоятельно удалить Автотранспортное Средство с территории </w:t>
      </w:r>
      <w:r w:rsidR="00A77790" w:rsidRPr="00F456D9">
        <w:rPr>
          <w:b w:val="0"/>
          <w:bCs/>
          <w:color w:val="000000"/>
        </w:rPr>
        <w:t>Автомобильной парковки</w:t>
      </w:r>
      <w:r w:rsidRPr="00F456D9">
        <w:rPr>
          <w:b w:val="0"/>
          <w:bCs/>
          <w:color w:val="000000"/>
        </w:rPr>
        <w:t xml:space="preserve"> с отнесением</w:t>
      </w:r>
      <w:r w:rsidR="00A77790" w:rsidRPr="00F456D9">
        <w:rPr>
          <w:b w:val="0"/>
          <w:bCs/>
          <w:color w:val="000000"/>
        </w:rPr>
        <w:t xml:space="preserve"> на Пользователя всех связанных расходов на перемещение</w:t>
      </w:r>
      <w:r w:rsidR="00161FFB" w:rsidRPr="00F456D9">
        <w:rPr>
          <w:b w:val="0"/>
          <w:bCs/>
          <w:color w:val="000000"/>
        </w:rPr>
        <w:t xml:space="preserve"> в полном объеме</w:t>
      </w:r>
      <w:r w:rsidRPr="00F456D9">
        <w:rPr>
          <w:b w:val="0"/>
          <w:bCs/>
          <w:color w:val="000000"/>
        </w:rPr>
        <w:t>.</w:t>
      </w:r>
    </w:p>
    <w:p w14:paraId="59CEE5A6" w14:textId="6498E26F" w:rsidR="00180DAD" w:rsidRPr="00F456D9" w:rsidRDefault="00812750" w:rsidP="00F456D9">
      <w:pPr>
        <w:pStyle w:val="1"/>
        <w:keepNext/>
        <w:numPr>
          <w:ilvl w:val="1"/>
          <w:numId w:val="26"/>
        </w:numPr>
        <w:ind w:left="0" w:firstLine="567"/>
        <w:jc w:val="both"/>
        <w:rPr>
          <w:b w:val="0"/>
          <w:bCs/>
          <w:color w:val="000000"/>
        </w:rPr>
      </w:pPr>
      <w:r w:rsidRPr="00F456D9">
        <w:rPr>
          <w:b w:val="0"/>
          <w:bCs/>
          <w:color w:val="000000"/>
        </w:rPr>
        <w:t>В случае нарушения условий, установленных в п. 3.</w:t>
      </w:r>
      <w:r w:rsidR="002D6AB2" w:rsidRPr="00F456D9">
        <w:rPr>
          <w:b w:val="0"/>
          <w:bCs/>
          <w:color w:val="000000"/>
        </w:rPr>
        <w:t>8</w:t>
      </w:r>
      <w:r w:rsidRPr="00F456D9">
        <w:rPr>
          <w:b w:val="0"/>
          <w:bCs/>
          <w:color w:val="000000"/>
        </w:rPr>
        <w:t>. настоящего Договора</w:t>
      </w:r>
      <w:r w:rsidR="00AE010E" w:rsidRPr="00F456D9">
        <w:rPr>
          <w:b w:val="0"/>
          <w:bCs/>
          <w:color w:val="000000"/>
        </w:rPr>
        <w:t xml:space="preserve">, </w:t>
      </w:r>
      <w:r w:rsidRPr="00F456D9">
        <w:rPr>
          <w:b w:val="0"/>
          <w:bCs/>
          <w:color w:val="000000"/>
        </w:rPr>
        <w:t xml:space="preserve">Пользователь обязан уплатить </w:t>
      </w:r>
      <w:r w:rsidR="007D54C7" w:rsidRPr="00F456D9">
        <w:rPr>
          <w:b w:val="0"/>
          <w:bCs/>
          <w:color w:val="000000"/>
        </w:rPr>
        <w:t xml:space="preserve">штраф </w:t>
      </w:r>
      <w:r w:rsidRPr="00F456D9">
        <w:rPr>
          <w:b w:val="0"/>
          <w:bCs/>
          <w:color w:val="000000"/>
        </w:rPr>
        <w:t xml:space="preserve">в размере, </w:t>
      </w:r>
      <w:r w:rsidR="00A77790" w:rsidRPr="00F456D9">
        <w:rPr>
          <w:b w:val="0"/>
          <w:bCs/>
          <w:color w:val="000000"/>
        </w:rPr>
        <w:t>предусмотренном «Приложением № 1</w:t>
      </w:r>
      <w:r w:rsidRPr="00F456D9">
        <w:rPr>
          <w:b w:val="0"/>
          <w:bCs/>
          <w:color w:val="000000"/>
        </w:rPr>
        <w:t>».</w:t>
      </w:r>
    </w:p>
    <w:p w14:paraId="714CEF69" w14:textId="4AC4892E" w:rsidR="00180DAD" w:rsidRPr="00F456D9" w:rsidRDefault="00812750" w:rsidP="00F456D9">
      <w:pPr>
        <w:pStyle w:val="1"/>
        <w:keepNext/>
        <w:numPr>
          <w:ilvl w:val="1"/>
          <w:numId w:val="26"/>
        </w:numPr>
        <w:ind w:left="0" w:firstLine="567"/>
        <w:jc w:val="both"/>
        <w:rPr>
          <w:b w:val="0"/>
          <w:bCs/>
          <w:color w:val="000000"/>
        </w:rPr>
      </w:pPr>
      <w:r w:rsidRPr="00F456D9">
        <w:rPr>
          <w:b w:val="0"/>
          <w:bCs/>
          <w:color w:val="000000"/>
        </w:rPr>
        <w:t xml:space="preserve">Выплата Пользователем </w:t>
      </w:r>
      <w:r w:rsidR="007D54C7" w:rsidRPr="00F456D9">
        <w:rPr>
          <w:b w:val="0"/>
          <w:bCs/>
          <w:color w:val="000000"/>
        </w:rPr>
        <w:t>штрафных санкций</w:t>
      </w:r>
      <w:r w:rsidR="00AE38DE" w:rsidRPr="00F456D9">
        <w:rPr>
          <w:b w:val="0"/>
          <w:bCs/>
          <w:color w:val="000000"/>
        </w:rPr>
        <w:t>,</w:t>
      </w:r>
      <w:r w:rsidRPr="00F456D9">
        <w:rPr>
          <w:b w:val="0"/>
          <w:bCs/>
          <w:color w:val="000000"/>
        </w:rPr>
        <w:t xml:space="preserve"> предусмотренных настоящим Договором, не исключают права Владельца на компенсацию всех причиненных ему убытков.</w:t>
      </w:r>
    </w:p>
    <w:p w14:paraId="2F8994BE" w14:textId="35C9E03E" w:rsidR="00180DAD" w:rsidRPr="00F456D9" w:rsidRDefault="00812750" w:rsidP="00F456D9">
      <w:pPr>
        <w:pStyle w:val="1"/>
        <w:keepNext/>
        <w:numPr>
          <w:ilvl w:val="1"/>
          <w:numId w:val="26"/>
        </w:numPr>
        <w:ind w:left="0" w:firstLine="567"/>
        <w:jc w:val="both"/>
        <w:rPr>
          <w:b w:val="0"/>
          <w:bCs/>
          <w:color w:val="000000"/>
        </w:rPr>
      </w:pPr>
      <w:r w:rsidRPr="00F456D9">
        <w:rPr>
          <w:b w:val="0"/>
          <w:bCs/>
          <w:color w:val="000000"/>
        </w:rPr>
        <w:t>В случае причинения Пользователем, либо его пассажирами (третьими лицами) вреда имуществу Владельца, такой вред подлежит возмещению в полном объеме Пользователем</w:t>
      </w:r>
      <w:r w:rsidR="008757CE" w:rsidRPr="00F456D9">
        <w:rPr>
          <w:b w:val="0"/>
          <w:bCs/>
          <w:color w:val="000000"/>
        </w:rPr>
        <w:t xml:space="preserve"> в течение </w:t>
      </w:r>
      <w:r w:rsidR="00540EB9" w:rsidRPr="00F456D9">
        <w:rPr>
          <w:b w:val="0"/>
          <w:bCs/>
          <w:color w:val="000000"/>
        </w:rPr>
        <w:t>3-х суток</w:t>
      </w:r>
      <w:r w:rsidR="00AE010E" w:rsidRPr="00F456D9">
        <w:rPr>
          <w:b w:val="0"/>
          <w:bCs/>
          <w:color w:val="000000"/>
        </w:rPr>
        <w:t xml:space="preserve"> </w:t>
      </w:r>
      <w:r w:rsidR="008757CE" w:rsidRPr="00F456D9">
        <w:rPr>
          <w:b w:val="0"/>
          <w:bCs/>
          <w:color w:val="000000"/>
        </w:rPr>
        <w:t xml:space="preserve">с даты предъявления соответствующего требования </w:t>
      </w:r>
      <w:r w:rsidR="008757CE" w:rsidRPr="00F456D9">
        <w:rPr>
          <w:b w:val="0"/>
          <w:bCs/>
          <w:color w:val="000000"/>
        </w:rPr>
        <w:lastRenderedPageBreak/>
        <w:t>Владельца</w:t>
      </w:r>
      <w:r w:rsidRPr="00F456D9">
        <w:rPr>
          <w:b w:val="0"/>
          <w:bCs/>
          <w:color w:val="000000"/>
        </w:rPr>
        <w:t>.</w:t>
      </w:r>
    </w:p>
    <w:p w14:paraId="6BE276C0" w14:textId="77777777" w:rsidR="00180DAD" w:rsidRDefault="00812750" w:rsidP="00013F8A">
      <w:pPr>
        <w:pStyle w:val="1"/>
        <w:keepNext/>
        <w:numPr>
          <w:ilvl w:val="0"/>
          <w:numId w:val="19"/>
        </w:numPr>
        <w:spacing w:before="160" w:after="40"/>
        <w:ind w:left="0" w:firstLine="567"/>
      </w:pPr>
      <w:r>
        <w:t>ЗАКЛЮЧИТЕЛЬНЫЕ ПОЛОЖЕНИЯ</w:t>
      </w:r>
    </w:p>
    <w:p w14:paraId="69F288D3" w14:textId="77777777" w:rsidR="00180DAD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 Настоящий Договор представляет собой полное и исчерпывающее изложение всех договоренностей между Владельцем и Пользователем в отношении предмета настоящего Договора.</w:t>
      </w:r>
    </w:p>
    <w:p w14:paraId="18780835" w14:textId="28A8C37D" w:rsidR="00180DAD" w:rsidRDefault="00812750" w:rsidP="00013F8A">
      <w:pPr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Внесением Платы за Размещение Пользователь подтверждает свое согласие с Договором, а также свое согласие на обработку и хранение персональных данных в соответствии с положениями Федерального закона от 27.07.2006 </w:t>
      </w:r>
      <w:r w:rsidR="008757CE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152-ФЗ "О персональных данных".</w:t>
      </w:r>
    </w:p>
    <w:p w14:paraId="4FDF8EE7" w14:textId="59D33E3B" w:rsidR="00180DAD" w:rsidRDefault="00812750" w:rsidP="00013F8A">
      <w:pPr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Юридически значимые сообщения направляются Пользователю Владельцем по адресам и контактам, указанным Пользователем.</w:t>
      </w:r>
    </w:p>
    <w:p w14:paraId="4E7A0FDB" w14:textId="77777777" w:rsidR="00180DAD" w:rsidRDefault="00812750" w:rsidP="00013F8A">
      <w:pPr>
        <w:keepLines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К отношениям между Пользователем и Владельцем применяются положения Российского законодательства.</w:t>
      </w:r>
    </w:p>
    <w:p w14:paraId="3BBF1987" w14:textId="77777777" w:rsidR="00180DAD" w:rsidRDefault="00812750" w:rsidP="00013F8A">
      <w:pPr>
        <w:keepLines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Признание судом недействительности какого-либо положения настоящего Договора не влечет за собой недействительность остальных положений.</w:t>
      </w:r>
    </w:p>
    <w:p w14:paraId="048DD612" w14:textId="77777777" w:rsidR="00180DAD" w:rsidRDefault="00812750" w:rsidP="00013F8A">
      <w:pPr>
        <w:pStyle w:val="1"/>
        <w:keepNext/>
        <w:numPr>
          <w:ilvl w:val="0"/>
          <w:numId w:val="19"/>
        </w:numPr>
        <w:spacing w:before="160" w:after="40"/>
        <w:ind w:left="0" w:firstLine="567"/>
      </w:pPr>
      <w:r>
        <w:t>ПРИЛОЖЕНИЯ</w:t>
      </w:r>
    </w:p>
    <w:p w14:paraId="0814130E" w14:textId="77777777" w:rsidR="00667C14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8.1 К настоящему Договору прилагаются следующие Приложения, являющиеся его неотъемлемой частью: Приложение 1. «</w:t>
      </w:r>
      <w:r w:rsidR="00A77790">
        <w:rPr>
          <w:color w:val="000000"/>
          <w:sz w:val="26"/>
          <w:szCs w:val="26"/>
        </w:rPr>
        <w:t xml:space="preserve">Тарифы Пользования </w:t>
      </w:r>
      <w:r>
        <w:rPr>
          <w:color w:val="000000"/>
          <w:sz w:val="26"/>
          <w:szCs w:val="26"/>
        </w:rPr>
        <w:t>Автомобильной парковкой»; Приложение 2. «</w:t>
      </w:r>
      <w:r w:rsidR="00A77790">
        <w:rPr>
          <w:color w:val="000000"/>
          <w:sz w:val="26"/>
          <w:szCs w:val="26"/>
        </w:rPr>
        <w:t>Правила пользования Автомобильной п</w:t>
      </w:r>
      <w:r>
        <w:rPr>
          <w:color w:val="000000"/>
          <w:sz w:val="26"/>
          <w:szCs w:val="26"/>
        </w:rPr>
        <w:t>арковко</w:t>
      </w:r>
      <w:r w:rsidR="00A77790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>».</w:t>
      </w:r>
    </w:p>
    <w:p w14:paraId="2D807AFD" w14:textId="052BAE79" w:rsidR="00180DAD" w:rsidRDefault="00812750" w:rsidP="00247722">
      <w:pPr>
        <w:pStyle w:val="1"/>
        <w:keepNext/>
        <w:numPr>
          <w:ilvl w:val="0"/>
          <w:numId w:val="19"/>
        </w:numPr>
        <w:spacing w:before="160" w:after="120"/>
        <w:ind w:left="0" w:firstLine="567"/>
      </w:pPr>
      <w:r>
        <w:t>РЕКВИЗИТЫ ВЛАДЕЛЬЦА</w:t>
      </w:r>
    </w:p>
    <w:tbl>
      <w:tblPr>
        <w:tblStyle w:val="ac"/>
        <w:tblW w:w="10065" w:type="dxa"/>
        <w:tblInd w:w="-1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5C5437" w:rsidRPr="00246CCA" w14:paraId="406C3EF0" w14:textId="77777777" w:rsidTr="001354B1">
        <w:tc>
          <w:tcPr>
            <w:tcW w:w="3261" w:type="dxa"/>
          </w:tcPr>
          <w:p w14:paraId="6DDD537D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Организационная форма: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5ED8DB91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Общество с ограниченной ответственностью</w:t>
            </w:r>
          </w:p>
        </w:tc>
      </w:tr>
      <w:tr w:rsidR="005C5437" w:rsidRPr="00246CCA" w14:paraId="40EFB764" w14:textId="77777777" w:rsidTr="001354B1">
        <w:tc>
          <w:tcPr>
            <w:tcW w:w="3261" w:type="dxa"/>
          </w:tcPr>
          <w:p w14:paraId="13B7614B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Название: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7D1C477E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ОБЛАКА</w:t>
            </w:r>
          </w:p>
        </w:tc>
      </w:tr>
      <w:tr w:rsidR="005C5437" w:rsidRPr="00246CCA" w14:paraId="4B094C73" w14:textId="77777777" w:rsidTr="001354B1">
        <w:tc>
          <w:tcPr>
            <w:tcW w:w="3261" w:type="dxa"/>
          </w:tcPr>
          <w:p w14:paraId="475B52AA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ИНН: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157F2DB6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 w:rsidRPr="00591FAB">
              <w:rPr>
                <w:color w:val="000000"/>
                <w:sz w:val="26"/>
                <w:szCs w:val="26"/>
              </w:rPr>
              <w:t>9714013925</w:t>
            </w:r>
          </w:p>
        </w:tc>
      </w:tr>
      <w:tr w:rsidR="005C5437" w:rsidRPr="00246CCA" w14:paraId="3AB8E7F1" w14:textId="77777777" w:rsidTr="001354B1">
        <w:tc>
          <w:tcPr>
            <w:tcW w:w="3261" w:type="dxa"/>
          </w:tcPr>
          <w:p w14:paraId="3EC6AD7F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ОГРН: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66FAB32E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1237700452318</w:t>
            </w:r>
          </w:p>
        </w:tc>
      </w:tr>
      <w:tr w:rsidR="005C5437" w:rsidRPr="00246CCA" w14:paraId="2F2A0C6D" w14:textId="77777777" w:rsidTr="001354B1">
        <w:tc>
          <w:tcPr>
            <w:tcW w:w="3261" w:type="dxa"/>
          </w:tcPr>
          <w:p w14:paraId="62A6E888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Расчётный счет: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38339D65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 w:rsidRPr="00591FAB">
              <w:rPr>
                <w:color w:val="000000"/>
                <w:sz w:val="26"/>
                <w:szCs w:val="26"/>
              </w:rPr>
              <w:t>40702810100020000408</w:t>
            </w:r>
          </w:p>
        </w:tc>
      </w:tr>
      <w:tr w:rsidR="005C5437" w:rsidRPr="00246CCA" w14:paraId="34D669FD" w14:textId="77777777" w:rsidTr="001354B1">
        <w:tc>
          <w:tcPr>
            <w:tcW w:w="3261" w:type="dxa"/>
          </w:tcPr>
          <w:p w14:paraId="7B2B782D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в Банке: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4DAE5A98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ПАО СБЕРБАНК</w:t>
            </w:r>
          </w:p>
        </w:tc>
      </w:tr>
      <w:tr w:rsidR="005C5437" w:rsidRPr="00246CCA" w14:paraId="69D570F0" w14:textId="77777777" w:rsidTr="001354B1">
        <w:tc>
          <w:tcPr>
            <w:tcW w:w="3261" w:type="dxa"/>
          </w:tcPr>
          <w:p w14:paraId="20ACD08D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БИК: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20C96932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 w:rsidRPr="00591FAB">
              <w:rPr>
                <w:color w:val="000000"/>
                <w:sz w:val="26"/>
                <w:szCs w:val="26"/>
              </w:rPr>
              <w:t>044525225</w:t>
            </w:r>
          </w:p>
        </w:tc>
      </w:tr>
      <w:tr w:rsidR="005C5437" w:rsidRPr="00246CCA" w14:paraId="31D603FA" w14:textId="77777777" w:rsidTr="001354B1">
        <w:tc>
          <w:tcPr>
            <w:tcW w:w="3261" w:type="dxa"/>
          </w:tcPr>
          <w:p w14:paraId="3C5A95DB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Корреспондентский счет: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7A33D742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 w:rsidRPr="00591FAB">
              <w:rPr>
                <w:color w:val="000000"/>
                <w:sz w:val="26"/>
                <w:szCs w:val="26"/>
              </w:rPr>
              <w:t>30101810400000000225</w:t>
            </w:r>
          </w:p>
        </w:tc>
      </w:tr>
      <w:tr w:rsidR="005C5437" w:rsidRPr="00246CCA" w14:paraId="3AFB9E84" w14:textId="77777777" w:rsidTr="001354B1">
        <w:tc>
          <w:tcPr>
            <w:tcW w:w="3261" w:type="dxa"/>
          </w:tcPr>
          <w:p w14:paraId="7A63512D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Юридический адрес: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4F2E36DD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 w:rsidRPr="00591FAB">
              <w:rPr>
                <w:color w:val="000000"/>
                <w:sz w:val="26"/>
                <w:szCs w:val="26"/>
              </w:rPr>
              <w:t xml:space="preserve">115573, г. Москва, </w:t>
            </w:r>
            <w:proofErr w:type="spellStart"/>
            <w:r w:rsidRPr="00591FAB">
              <w:rPr>
                <w:color w:val="000000"/>
                <w:sz w:val="26"/>
                <w:szCs w:val="26"/>
              </w:rPr>
              <w:t>вн.тер.г</w:t>
            </w:r>
            <w:proofErr w:type="spellEnd"/>
            <w:r w:rsidRPr="00591FAB">
              <w:rPr>
                <w:color w:val="000000"/>
                <w:sz w:val="26"/>
                <w:szCs w:val="26"/>
              </w:rPr>
              <w:t xml:space="preserve">. муниципальный округ Зябликово, б-р Ореховый, д. 22А, </w:t>
            </w:r>
            <w:proofErr w:type="spellStart"/>
            <w:r w:rsidRPr="00591FAB">
              <w:rPr>
                <w:color w:val="000000"/>
                <w:sz w:val="26"/>
                <w:szCs w:val="26"/>
              </w:rPr>
              <w:t>помещ</w:t>
            </w:r>
            <w:proofErr w:type="spellEnd"/>
            <w:r w:rsidRPr="00591FAB">
              <w:rPr>
                <w:color w:val="000000"/>
                <w:sz w:val="26"/>
                <w:szCs w:val="26"/>
              </w:rPr>
              <w:t>. 1</w:t>
            </w:r>
          </w:p>
        </w:tc>
      </w:tr>
      <w:tr w:rsidR="005C5437" w:rsidRPr="00246CCA" w14:paraId="382340F0" w14:textId="77777777" w:rsidTr="001354B1">
        <w:tc>
          <w:tcPr>
            <w:tcW w:w="3261" w:type="dxa"/>
          </w:tcPr>
          <w:p w14:paraId="61FD0CD0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Фактический адрес: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43E15FC1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 w:rsidRPr="00591FAB">
              <w:rPr>
                <w:color w:val="000000"/>
                <w:sz w:val="26"/>
                <w:szCs w:val="26"/>
              </w:rPr>
              <w:t xml:space="preserve">115573, г. Москва, </w:t>
            </w:r>
            <w:proofErr w:type="spellStart"/>
            <w:r w:rsidRPr="00591FAB">
              <w:rPr>
                <w:color w:val="000000"/>
                <w:sz w:val="26"/>
                <w:szCs w:val="26"/>
              </w:rPr>
              <w:t>вн.тер.г</w:t>
            </w:r>
            <w:proofErr w:type="spellEnd"/>
            <w:r w:rsidRPr="00591FAB">
              <w:rPr>
                <w:color w:val="000000"/>
                <w:sz w:val="26"/>
                <w:szCs w:val="26"/>
              </w:rPr>
              <w:t xml:space="preserve">. муниципальный округ Зябликово, б-р Ореховый, д. 22А, </w:t>
            </w:r>
            <w:proofErr w:type="spellStart"/>
            <w:r w:rsidRPr="00591FAB">
              <w:rPr>
                <w:color w:val="000000"/>
                <w:sz w:val="26"/>
                <w:szCs w:val="26"/>
              </w:rPr>
              <w:t>помещ</w:t>
            </w:r>
            <w:proofErr w:type="spellEnd"/>
            <w:r w:rsidRPr="00591FAB">
              <w:rPr>
                <w:color w:val="000000"/>
                <w:sz w:val="26"/>
                <w:szCs w:val="26"/>
              </w:rPr>
              <w:t>. 1</w:t>
            </w:r>
          </w:p>
        </w:tc>
      </w:tr>
      <w:tr w:rsidR="005C5437" w:rsidRPr="00246CCA" w14:paraId="3012C2AC" w14:textId="77777777" w:rsidTr="001354B1">
        <w:tc>
          <w:tcPr>
            <w:tcW w:w="3261" w:type="dxa"/>
          </w:tcPr>
          <w:p w14:paraId="3B7EF827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Адрес парковки: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1102B627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 w:rsidRPr="00591FAB">
              <w:rPr>
                <w:color w:val="000000"/>
                <w:sz w:val="26"/>
                <w:szCs w:val="26"/>
              </w:rPr>
              <w:t xml:space="preserve">115573, г. Москва, </w:t>
            </w:r>
            <w:proofErr w:type="spellStart"/>
            <w:r w:rsidRPr="00591FAB">
              <w:rPr>
                <w:color w:val="000000"/>
                <w:sz w:val="26"/>
                <w:szCs w:val="26"/>
              </w:rPr>
              <w:t>вн.тер.г</w:t>
            </w:r>
            <w:proofErr w:type="spellEnd"/>
            <w:r w:rsidRPr="00591FAB">
              <w:rPr>
                <w:color w:val="000000"/>
                <w:sz w:val="26"/>
                <w:szCs w:val="26"/>
              </w:rPr>
              <w:t>. муниципальный округ Зябликово</w:t>
            </w:r>
            <w:r>
              <w:rPr>
                <w:color w:val="000000"/>
                <w:sz w:val="26"/>
                <w:szCs w:val="26"/>
              </w:rPr>
              <w:t>, б-р Ореховый, д. 22А</w:t>
            </w:r>
          </w:p>
        </w:tc>
      </w:tr>
      <w:tr w:rsidR="005C5437" w:rsidRPr="00246CCA" w14:paraId="37A3178C" w14:textId="77777777" w:rsidTr="001354B1">
        <w:tc>
          <w:tcPr>
            <w:tcW w:w="3261" w:type="dxa"/>
          </w:tcPr>
          <w:p w14:paraId="5AC3056B" w14:textId="77777777" w:rsidR="005C5437" w:rsidRPr="00583C27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583C27">
              <w:rPr>
                <w:color w:val="000000"/>
                <w:sz w:val="26"/>
                <w:szCs w:val="26"/>
              </w:rPr>
              <w:t>Телефон: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06B3B7E9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+7 499 644 83 58</w:t>
            </w:r>
          </w:p>
        </w:tc>
      </w:tr>
      <w:tr w:rsidR="005C5437" w:rsidRPr="00246CCA" w14:paraId="3B475CF3" w14:textId="77777777" w:rsidTr="001354B1">
        <w:tc>
          <w:tcPr>
            <w:tcW w:w="3261" w:type="dxa"/>
          </w:tcPr>
          <w:p w14:paraId="06CB2EA7" w14:textId="77777777" w:rsidR="005C5437" w:rsidRPr="00583C27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583C27">
              <w:rPr>
                <w:color w:val="000000"/>
                <w:sz w:val="26"/>
                <w:szCs w:val="26"/>
              </w:rPr>
              <w:t>Диспетчерская: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3BC97983" w14:textId="77777777" w:rsidR="005C5437" w:rsidRPr="00246CCA" w:rsidRDefault="005C5437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r w:rsidRPr="00591FAB">
              <w:rPr>
                <w:color w:val="000000"/>
                <w:sz w:val="26"/>
                <w:szCs w:val="26"/>
              </w:rPr>
              <w:t>8 800 200 33 20</w:t>
            </w:r>
          </w:p>
        </w:tc>
      </w:tr>
      <w:tr w:rsidR="005C5437" w:rsidRPr="00246CCA" w14:paraId="4790E907" w14:textId="77777777" w:rsidTr="001354B1">
        <w:tc>
          <w:tcPr>
            <w:tcW w:w="3261" w:type="dxa"/>
          </w:tcPr>
          <w:p w14:paraId="3BC59F42" w14:textId="77777777" w:rsidR="005C5437" w:rsidRPr="00583C27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583C27">
              <w:rPr>
                <w:color w:val="000000"/>
                <w:sz w:val="26"/>
                <w:szCs w:val="26"/>
              </w:rPr>
              <w:t>Сайт: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277B7DAC" w14:textId="0D25652A" w:rsidR="005C5437" w:rsidRPr="00246CCA" w:rsidRDefault="00D249B9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hyperlink r:id="rId9" w:history="1">
              <w:r w:rsidR="005C5437" w:rsidRPr="000C7310">
                <w:rPr>
                  <w:rStyle w:val="ad"/>
                  <w:sz w:val="26"/>
                  <w:szCs w:val="26"/>
                </w:rPr>
                <w:t>https://trkoblaka.ru/</w:t>
              </w:r>
            </w:hyperlink>
          </w:p>
        </w:tc>
      </w:tr>
      <w:tr w:rsidR="005C5437" w:rsidRPr="00246CCA" w14:paraId="11393AD5" w14:textId="77777777" w:rsidTr="001354B1">
        <w:trPr>
          <w:trHeight w:val="453"/>
        </w:trPr>
        <w:tc>
          <w:tcPr>
            <w:tcW w:w="3261" w:type="dxa"/>
          </w:tcPr>
          <w:p w14:paraId="1D489E91" w14:textId="77777777" w:rsidR="005C5437" w:rsidRPr="00246CCA" w:rsidRDefault="005C5437" w:rsidP="001354B1">
            <w:pPr>
              <w:keepLines/>
              <w:rPr>
                <w:color w:val="000000"/>
                <w:sz w:val="26"/>
                <w:szCs w:val="26"/>
              </w:rPr>
            </w:pPr>
            <w:r w:rsidRPr="00246CCA">
              <w:rPr>
                <w:color w:val="000000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05F7DF2B" w14:textId="77777777" w:rsidR="005C5437" w:rsidRDefault="00D249B9" w:rsidP="001354B1">
            <w:pPr>
              <w:keepLines/>
              <w:ind w:left="485"/>
              <w:rPr>
                <w:color w:val="000000"/>
                <w:sz w:val="26"/>
                <w:szCs w:val="26"/>
              </w:rPr>
            </w:pPr>
            <w:hyperlink r:id="rId10" w:history="1">
              <w:r w:rsidR="005C5437" w:rsidRPr="00575CE3">
                <w:rPr>
                  <w:rStyle w:val="ad"/>
                  <w:sz w:val="26"/>
                  <w:szCs w:val="26"/>
                </w:rPr>
                <w:t>info</w:t>
              </w:r>
              <w:r w:rsidR="005C5437" w:rsidRPr="000C7310">
                <w:rPr>
                  <w:rStyle w:val="ad"/>
                  <w:sz w:val="26"/>
                  <w:szCs w:val="26"/>
                </w:rPr>
                <w:t>@sampa</w:t>
              </w:r>
              <w:r w:rsidR="005C5437" w:rsidRPr="00575CE3">
                <w:rPr>
                  <w:rStyle w:val="ad"/>
                  <w:sz w:val="26"/>
                  <w:szCs w:val="26"/>
                </w:rPr>
                <w:t>-gorod</w:t>
              </w:r>
              <w:r w:rsidR="005C5437" w:rsidRPr="000C7310">
                <w:rPr>
                  <w:rStyle w:val="ad"/>
                  <w:sz w:val="26"/>
                  <w:szCs w:val="26"/>
                </w:rPr>
                <w:t>.ru</w:t>
              </w:r>
            </w:hyperlink>
          </w:p>
        </w:tc>
      </w:tr>
    </w:tbl>
    <w:p w14:paraId="09E34CE1" w14:textId="77D10147" w:rsidR="00667C14" w:rsidRDefault="00667C14" w:rsidP="00013F8A">
      <w:pPr>
        <w:keepLines/>
        <w:ind w:firstLine="567"/>
        <w:rPr>
          <w:color w:val="000000"/>
        </w:rPr>
      </w:pPr>
      <w:r>
        <w:rPr>
          <w:color w:val="000000"/>
        </w:rPr>
        <w:br w:type="page"/>
      </w:r>
    </w:p>
    <w:p w14:paraId="70091573" w14:textId="77777777" w:rsidR="00812750" w:rsidRDefault="00812750" w:rsidP="00013F8A">
      <w:pPr>
        <w:pStyle w:val="1"/>
        <w:keepLines/>
        <w:spacing w:before="70"/>
        <w:ind w:left="0" w:firstLine="567"/>
        <w:jc w:val="right"/>
      </w:pPr>
      <w:r>
        <w:lastRenderedPageBreak/>
        <w:t>ПРИЛОЖЕНИЕ № 1</w:t>
      </w:r>
    </w:p>
    <w:p w14:paraId="4BF2D72B" w14:textId="20F7185F" w:rsidR="00AE38DE" w:rsidRPr="00AE38DE" w:rsidRDefault="00812750" w:rsidP="00AE38D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AE38DE">
        <w:rPr>
          <w:color w:val="000000"/>
          <w:sz w:val="26"/>
          <w:szCs w:val="26"/>
        </w:rPr>
        <w:t xml:space="preserve">Договору </w:t>
      </w:r>
      <w:r w:rsidR="00AE38DE" w:rsidRPr="00AE38DE">
        <w:rPr>
          <w:color w:val="000000"/>
          <w:sz w:val="26"/>
          <w:szCs w:val="26"/>
        </w:rPr>
        <w:t xml:space="preserve">на оказание услуг и предоставлению права временного </w:t>
      </w:r>
      <w:r w:rsidR="00AE38DE">
        <w:rPr>
          <w:color w:val="000000"/>
          <w:sz w:val="26"/>
          <w:szCs w:val="26"/>
        </w:rPr>
        <w:t>Р</w:t>
      </w:r>
      <w:r w:rsidR="00AE38DE" w:rsidRPr="00AE38DE">
        <w:rPr>
          <w:color w:val="000000"/>
          <w:sz w:val="26"/>
          <w:szCs w:val="26"/>
        </w:rPr>
        <w:t xml:space="preserve">азмещения </w:t>
      </w:r>
      <w:r w:rsidR="00AE38DE">
        <w:rPr>
          <w:color w:val="000000"/>
          <w:sz w:val="26"/>
          <w:szCs w:val="26"/>
        </w:rPr>
        <w:t>А</w:t>
      </w:r>
      <w:r w:rsidR="00AE38DE" w:rsidRPr="00AE38DE">
        <w:rPr>
          <w:color w:val="000000"/>
          <w:sz w:val="26"/>
          <w:szCs w:val="26"/>
        </w:rPr>
        <w:t xml:space="preserve">втотранспортного </w:t>
      </w:r>
      <w:r w:rsidR="00AE38DE">
        <w:rPr>
          <w:color w:val="000000"/>
          <w:sz w:val="26"/>
          <w:szCs w:val="26"/>
        </w:rPr>
        <w:t>С</w:t>
      </w:r>
      <w:r w:rsidR="00AE38DE" w:rsidRPr="00AE38DE">
        <w:rPr>
          <w:color w:val="000000"/>
          <w:sz w:val="26"/>
          <w:szCs w:val="26"/>
        </w:rPr>
        <w:t xml:space="preserve">редства на территории </w:t>
      </w:r>
      <w:r w:rsidR="00AE38DE">
        <w:rPr>
          <w:color w:val="000000"/>
          <w:sz w:val="26"/>
          <w:szCs w:val="26"/>
        </w:rPr>
        <w:t>А</w:t>
      </w:r>
      <w:r w:rsidR="00AE38DE" w:rsidRPr="00AE38DE">
        <w:rPr>
          <w:color w:val="000000"/>
          <w:sz w:val="26"/>
          <w:szCs w:val="26"/>
        </w:rPr>
        <w:t>втомобильной парковки</w:t>
      </w:r>
    </w:p>
    <w:p w14:paraId="2788C215" w14:textId="09CE097F" w:rsidR="00812750" w:rsidRDefault="00812750" w:rsidP="00AE38D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567"/>
        <w:jc w:val="right"/>
        <w:rPr>
          <w:color w:val="000000"/>
          <w:sz w:val="26"/>
          <w:szCs w:val="26"/>
        </w:rPr>
      </w:pPr>
    </w:p>
    <w:p w14:paraId="0CF5DE34" w14:textId="1DFD966C" w:rsidR="00180DAD" w:rsidRPr="00E05131" w:rsidRDefault="00812750" w:rsidP="00B17543">
      <w:pPr>
        <w:pStyle w:val="1"/>
        <w:keepLines/>
        <w:spacing w:after="120"/>
        <w:ind w:left="0" w:firstLine="567"/>
        <w:jc w:val="center"/>
      </w:pPr>
      <w:r w:rsidRPr="00E05131">
        <w:t xml:space="preserve">ТАРИФЫ </w:t>
      </w:r>
      <w:r w:rsidR="00AE38DE" w:rsidRPr="00E05131">
        <w:t>на Размещение Автотранспортного Средства</w:t>
      </w:r>
    </w:p>
    <w:p w14:paraId="5F8B09F6" w14:textId="60771654" w:rsidR="00180DAD" w:rsidRPr="00E05131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05131">
        <w:rPr>
          <w:color w:val="000000"/>
          <w:sz w:val="26"/>
          <w:szCs w:val="26"/>
        </w:rPr>
        <w:t xml:space="preserve">Настоящее Приложение составляет неотъемлемую часть Договора о предоставлении права </w:t>
      </w:r>
      <w:r w:rsidR="00AE38DE" w:rsidRPr="009742CE">
        <w:rPr>
          <w:color w:val="000000"/>
          <w:sz w:val="26"/>
          <w:szCs w:val="26"/>
        </w:rPr>
        <w:t>Р</w:t>
      </w:r>
      <w:r w:rsidRPr="00E05131">
        <w:rPr>
          <w:color w:val="000000"/>
          <w:sz w:val="26"/>
          <w:szCs w:val="26"/>
        </w:rPr>
        <w:t>азмещения Автотранспортного Средства на территории Автомобильной парковки, заключенного между Владельцем и Пользователем.</w:t>
      </w:r>
    </w:p>
    <w:p w14:paraId="740A154E" w14:textId="77777777" w:rsidR="00180DAD" w:rsidRPr="00E05131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05131">
        <w:rPr>
          <w:color w:val="000000"/>
          <w:sz w:val="26"/>
          <w:szCs w:val="26"/>
        </w:rPr>
        <w:t>Если прямо не установлено иное, все термины, употребляемые в настоящем Приложении с заглавной буквы, имеют значение, установленное Договором.</w:t>
      </w:r>
    </w:p>
    <w:p w14:paraId="538E44EF" w14:textId="62AB888D" w:rsidR="00180DAD" w:rsidRPr="00E05131" w:rsidRDefault="00812750" w:rsidP="0063092D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05131">
        <w:rPr>
          <w:color w:val="000000"/>
          <w:sz w:val="26"/>
          <w:szCs w:val="26"/>
        </w:rPr>
        <w:t>Для определения размера Платы за Право Размещения устанавливаются следующие ставки:</w:t>
      </w:r>
    </w:p>
    <w:p w14:paraId="69A27BA3" w14:textId="77777777" w:rsidR="004F4FFC" w:rsidRPr="00E05131" w:rsidRDefault="004F4FFC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6"/>
          <w:szCs w:val="26"/>
        </w:rPr>
      </w:pPr>
    </w:p>
    <w:p w14:paraId="14D4C779" w14:textId="5E6720DA" w:rsidR="00180DAD" w:rsidRPr="00E05131" w:rsidRDefault="00583C27" w:rsidP="00583C27">
      <w:pPr>
        <w:keepLines/>
        <w:ind w:firstLine="567"/>
        <w:rPr>
          <w:b/>
          <w:i/>
          <w:sz w:val="26"/>
          <w:szCs w:val="26"/>
        </w:rPr>
      </w:pPr>
      <w:r w:rsidRPr="00E05131">
        <w:rPr>
          <w:b/>
          <w:i/>
          <w:sz w:val="26"/>
          <w:szCs w:val="26"/>
        </w:rPr>
        <w:t>Тариф (</w:t>
      </w:r>
      <w:r w:rsidR="00AE38DE" w:rsidRPr="00E05131">
        <w:rPr>
          <w:b/>
          <w:i/>
          <w:sz w:val="26"/>
          <w:szCs w:val="26"/>
        </w:rPr>
        <w:t>разовый</w:t>
      </w:r>
      <w:r w:rsidRPr="00E05131">
        <w:rPr>
          <w:b/>
          <w:i/>
          <w:sz w:val="26"/>
          <w:szCs w:val="26"/>
        </w:rPr>
        <w:t>):</w:t>
      </w:r>
    </w:p>
    <w:p w14:paraId="5139CDDC" w14:textId="471FCA9C" w:rsidR="00583C27" w:rsidRPr="00E05131" w:rsidRDefault="004F4FFC" w:rsidP="004F4FFC">
      <w:pPr>
        <w:keepLines/>
        <w:ind w:firstLine="567"/>
        <w:jc w:val="both"/>
        <w:rPr>
          <w:sz w:val="26"/>
          <w:szCs w:val="26"/>
        </w:rPr>
      </w:pPr>
      <w:r w:rsidRPr="00E05131">
        <w:rPr>
          <w:sz w:val="26"/>
          <w:szCs w:val="26"/>
        </w:rPr>
        <w:t xml:space="preserve">Бесплатное время нахождения на </w:t>
      </w:r>
      <w:r w:rsidR="00F035F8" w:rsidRPr="00E05131">
        <w:rPr>
          <w:sz w:val="26"/>
          <w:szCs w:val="26"/>
        </w:rPr>
        <w:t xml:space="preserve">Автомобильной </w:t>
      </w:r>
      <w:r w:rsidRPr="00E05131">
        <w:rPr>
          <w:sz w:val="26"/>
          <w:szCs w:val="26"/>
        </w:rPr>
        <w:t xml:space="preserve">парковке – </w:t>
      </w:r>
      <w:r w:rsidR="00F035F8" w:rsidRPr="00E05131">
        <w:rPr>
          <w:sz w:val="26"/>
          <w:szCs w:val="26"/>
        </w:rPr>
        <w:t xml:space="preserve">первые </w:t>
      </w:r>
      <w:r w:rsidR="00165E0F" w:rsidRPr="00E05131">
        <w:rPr>
          <w:sz w:val="26"/>
          <w:szCs w:val="26"/>
        </w:rPr>
        <w:t>2</w:t>
      </w:r>
      <w:r w:rsidRPr="00E05131">
        <w:rPr>
          <w:sz w:val="26"/>
          <w:szCs w:val="26"/>
        </w:rPr>
        <w:t xml:space="preserve"> час</w:t>
      </w:r>
      <w:r w:rsidR="008E3296" w:rsidRPr="00E05131">
        <w:rPr>
          <w:sz w:val="26"/>
          <w:szCs w:val="26"/>
        </w:rPr>
        <w:t>а</w:t>
      </w:r>
      <w:r w:rsidR="00AE38DE" w:rsidRPr="00E05131">
        <w:rPr>
          <w:sz w:val="26"/>
          <w:szCs w:val="26"/>
        </w:rPr>
        <w:t xml:space="preserve"> (120 минут)</w:t>
      </w:r>
      <w:r w:rsidRPr="00E05131">
        <w:rPr>
          <w:sz w:val="26"/>
          <w:szCs w:val="26"/>
        </w:rPr>
        <w:t>.</w:t>
      </w:r>
    </w:p>
    <w:p w14:paraId="1E3E9A20" w14:textId="21FA7948" w:rsidR="004F4FFC" w:rsidRPr="00E05131" w:rsidRDefault="004F4FFC" w:rsidP="00D4187B">
      <w:pPr>
        <w:keepLines/>
        <w:ind w:firstLine="567"/>
        <w:jc w:val="both"/>
        <w:rPr>
          <w:sz w:val="26"/>
          <w:szCs w:val="26"/>
        </w:rPr>
      </w:pPr>
      <w:r w:rsidRPr="00E05131">
        <w:rPr>
          <w:sz w:val="26"/>
          <w:szCs w:val="26"/>
        </w:rPr>
        <w:t>Далее</w:t>
      </w:r>
      <w:r w:rsidR="00AE38DE" w:rsidRPr="00E05131">
        <w:rPr>
          <w:sz w:val="26"/>
          <w:szCs w:val="26"/>
        </w:rPr>
        <w:t xml:space="preserve"> каждый последующий час (начиная со 1</w:t>
      </w:r>
      <w:r w:rsidR="00956443" w:rsidRPr="00E05131">
        <w:rPr>
          <w:sz w:val="26"/>
          <w:szCs w:val="26"/>
        </w:rPr>
        <w:t>2</w:t>
      </w:r>
      <w:r w:rsidR="00AE38DE" w:rsidRPr="00E05131">
        <w:rPr>
          <w:sz w:val="26"/>
          <w:szCs w:val="26"/>
        </w:rPr>
        <w:t>1 минуты</w:t>
      </w:r>
      <w:r w:rsidR="008068C5" w:rsidRPr="00E05131">
        <w:rPr>
          <w:sz w:val="26"/>
          <w:szCs w:val="26"/>
        </w:rPr>
        <w:t xml:space="preserve"> 3-его часа плата начисляется как за полный </w:t>
      </w:r>
      <w:r w:rsidR="0063092D" w:rsidRPr="00E05131">
        <w:rPr>
          <w:sz w:val="26"/>
          <w:szCs w:val="26"/>
        </w:rPr>
        <w:t xml:space="preserve">час) </w:t>
      </w:r>
      <w:r w:rsidR="0063092D" w:rsidRPr="007B4187">
        <w:rPr>
          <w:sz w:val="26"/>
          <w:szCs w:val="26"/>
        </w:rPr>
        <w:t>–</w:t>
      </w:r>
      <w:r w:rsidRPr="007B4187">
        <w:rPr>
          <w:sz w:val="26"/>
          <w:szCs w:val="26"/>
        </w:rPr>
        <w:t xml:space="preserve"> </w:t>
      </w:r>
      <w:r w:rsidR="00A53332" w:rsidRPr="007B4187">
        <w:rPr>
          <w:sz w:val="26"/>
          <w:szCs w:val="26"/>
        </w:rPr>
        <w:t>100</w:t>
      </w:r>
      <w:r w:rsidRPr="007B4187">
        <w:rPr>
          <w:sz w:val="26"/>
          <w:szCs w:val="26"/>
        </w:rPr>
        <w:t xml:space="preserve"> </w:t>
      </w:r>
      <w:r w:rsidR="006F1C09" w:rsidRPr="007B4187">
        <w:rPr>
          <w:sz w:val="26"/>
          <w:szCs w:val="26"/>
        </w:rPr>
        <w:t>(</w:t>
      </w:r>
      <w:r w:rsidR="00A53332" w:rsidRPr="007B4187">
        <w:rPr>
          <w:sz w:val="26"/>
          <w:szCs w:val="26"/>
        </w:rPr>
        <w:t>Сто</w:t>
      </w:r>
      <w:r w:rsidR="006F1C09" w:rsidRPr="007B4187">
        <w:rPr>
          <w:sz w:val="26"/>
          <w:szCs w:val="26"/>
        </w:rPr>
        <w:t xml:space="preserve">) </w:t>
      </w:r>
      <w:r w:rsidRPr="007B4187">
        <w:rPr>
          <w:sz w:val="26"/>
          <w:szCs w:val="26"/>
        </w:rPr>
        <w:t>руб./час</w:t>
      </w:r>
      <w:r w:rsidR="00055B30" w:rsidRPr="00477C03">
        <w:rPr>
          <w:sz w:val="26"/>
          <w:szCs w:val="26"/>
        </w:rPr>
        <w:t xml:space="preserve">, </w:t>
      </w:r>
      <w:r w:rsidR="00AE38DE" w:rsidRPr="007B4187">
        <w:rPr>
          <w:sz w:val="26"/>
          <w:szCs w:val="26"/>
        </w:rPr>
        <w:t>включая</w:t>
      </w:r>
      <w:r w:rsidR="00055B30" w:rsidRPr="007B4187">
        <w:rPr>
          <w:sz w:val="26"/>
          <w:szCs w:val="26"/>
        </w:rPr>
        <w:t xml:space="preserve"> НДС 20%</w:t>
      </w:r>
      <w:r w:rsidR="0085462D">
        <w:rPr>
          <w:sz w:val="26"/>
          <w:szCs w:val="26"/>
        </w:rPr>
        <w:t>,</w:t>
      </w:r>
      <w:r w:rsidRPr="007B4187">
        <w:rPr>
          <w:sz w:val="26"/>
          <w:szCs w:val="26"/>
        </w:rPr>
        <w:t xml:space="preserve"> за размещение 1 (одного) транспортного средства (Машино-</w:t>
      </w:r>
      <w:r w:rsidR="008068C5" w:rsidRPr="009742CE">
        <w:rPr>
          <w:sz w:val="26"/>
          <w:szCs w:val="26"/>
        </w:rPr>
        <w:t>М</w:t>
      </w:r>
      <w:r w:rsidRPr="009D1DE7">
        <w:rPr>
          <w:sz w:val="26"/>
          <w:szCs w:val="26"/>
        </w:rPr>
        <w:t>еста).</w:t>
      </w:r>
      <w:r w:rsidR="008068C5" w:rsidRPr="00E05131">
        <w:rPr>
          <w:sz w:val="26"/>
          <w:szCs w:val="26"/>
        </w:rPr>
        <w:t xml:space="preserve"> </w:t>
      </w:r>
    </w:p>
    <w:p w14:paraId="4FB8BCB1" w14:textId="6DF4B0EE" w:rsidR="00196C10" w:rsidRPr="00E05131" w:rsidRDefault="00420D94" w:rsidP="00D4187B">
      <w:pPr>
        <w:keepLines/>
        <w:ind w:firstLine="567"/>
        <w:jc w:val="both"/>
        <w:rPr>
          <w:sz w:val="26"/>
          <w:szCs w:val="26"/>
        </w:rPr>
      </w:pPr>
      <w:r w:rsidRPr="00E05131">
        <w:rPr>
          <w:sz w:val="26"/>
          <w:szCs w:val="26"/>
        </w:rPr>
        <w:t xml:space="preserve">Для посетителей кинотеатра «Кронверк </w:t>
      </w:r>
      <w:proofErr w:type="spellStart"/>
      <w:r w:rsidRPr="00E05131">
        <w:rPr>
          <w:sz w:val="26"/>
          <w:szCs w:val="26"/>
        </w:rPr>
        <w:t>Синема</w:t>
      </w:r>
      <w:proofErr w:type="spellEnd"/>
      <w:r w:rsidRPr="00E05131">
        <w:rPr>
          <w:sz w:val="26"/>
          <w:szCs w:val="26"/>
        </w:rPr>
        <w:t xml:space="preserve"> Парк», расположенного на 3 этаже ТРЦ «Облака</w:t>
      </w:r>
      <w:r w:rsidR="0063092D" w:rsidRPr="00E05131">
        <w:rPr>
          <w:sz w:val="26"/>
          <w:szCs w:val="26"/>
        </w:rPr>
        <w:t>»</w:t>
      </w:r>
      <w:r w:rsidR="0063092D">
        <w:rPr>
          <w:sz w:val="26"/>
          <w:szCs w:val="26"/>
        </w:rPr>
        <w:t>,</w:t>
      </w:r>
      <w:r w:rsidR="0063092D" w:rsidRPr="00E05131">
        <w:rPr>
          <w:sz w:val="26"/>
          <w:szCs w:val="26"/>
        </w:rPr>
        <w:t xml:space="preserve"> нахождение</w:t>
      </w:r>
      <w:r w:rsidR="00A07CE8" w:rsidRPr="00E05131">
        <w:rPr>
          <w:sz w:val="26"/>
          <w:szCs w:val="26"/>
        </w:rPr>
        <w:t xml:space="preserve"> Автотранспортного Средства на Автомобильной парковке с 121-ой минуты – до 180 минуты (3</w:t>
      </w:r>
      <w:r w:rsidR="007B4187">
        <w:rPr>
          <w:sz w:val="26"/>
          <w:szCs w:val="26"/>
        </w:rPr>
        <w:t>-ий</w:t>
      </w:r>
      <w:r w:rsidR="00A07CE8" w:rsidRPr="00E05131">
        <w:rPr>
          <w:sz w:val="26"/>
          <w:szCs w:val="26"/>
        </w:rPr>
        <w:t xml:space="preserve"> час) не оплачивается при условии предъявления билета</w:t>
      </w:r>
      <w:r w:rsidR="008B51AB" w:rsidRPr="00E05131">
        <w:rPr>
          <w:sz w:val="26"/>
          <w:szCs w:val="26"/>
        </w:rPr>
        <w:t xml:space="preserve"> (на сеанс)</w:t>
      </w:r>
      <w:r w:rsidR="00903AFC" w:rsidRPr="00E05131">
        <w:rPr>
          <w:sz w:val="26"/>
          <w:szCs w:val="26"/>
        </w:rPr>
        <w:t xml:space="preserve"> в администрацию кинотеатра </w:t>
      </w:r>
      <w:r w:rsidR="005523F6" w:rsidRPr="00E05131">
        <w:rPr>
          <w:sz w:val="26"/>
          <w:szCs w:val="26"/>
        </w:rPr>
        <w:t xml:space="preserve">после завершения </w:t>
      </w:r>
      <w:r w:rsidR="0079786B" w:rsidRPr="00E05131">
        <w:rPr>
          <w:sz w:val="26"/>
          <w:szCs w:val="26"/>
        </w:rPr>
        <w:t xml:space="preserve">сеанса </w:t>
      </w:r>
      <w:r w:rsidR="00903AFC" w:rsidRPr="00E05131">
        <w:rPr>
          <w:sz w:val="26"/>
          <w:szCs w:val="26"/>
        </w:rPr>
        <w:t>и указани</w:t>
      </w:r>
      <w:r w:rsidR="008B51AB" w:rsidRPr="00E05131">
        <w:rPr>
          <w:sz w:val="26"/>
          <w:szCs w:val="26"/>
        </w:rPr>
        <w:t>я</w:t>
      </w:r>
      <w:r w:rsidR="00903AFC" w:rsidRPr="00E05131">
        <w:rPr>
          <w:sz w:val="26"/>
          <w:szCs w:val="26"/>
        </w:rPr>
        <w:t xml:space="preserve"> номера </w:t>
      </w:r>
      <w:r w:rsidR="007B4187">
        <w:rPr>
          <w:sz w:val="26"/>
          <w:szCs w:val="26"/>
        </w:rPr>
        <w:t>А</w:t>
      </w:r>
      <w:r w:rsidR="00903AFC" w:rsidRPr="00E05131">
        <w:rPr>
          <w:sz w:val="26"/>
          <w:szCs w:val="26"/>
        </w:rPr>
        <w:t xml:space="preserve">втотранспортного </w:t>
      </w:r>
      <w:r w:rsidR="0085462D">
        <w:rPr>
          <w:sz w:val="26"/>
          <w:szCs w:val="26"/>
        </w:rPr>
        <w:t>С</w:t>
      </w:r>
      <w:r w:rsidR="00903AFC" w:rsidRPr="00E05131">
        <w:rPr>
          <w:sz w:val="26"/>
          <w:szCs w:val="26"/>
        </w:rPr>
        <w:t>редства</w:t>
      </w:r>
      <w:r w:rsidR="00A07CE8" w:rsidRPr="00E05131">
        <w:rPr>
          <w:sz w:val="26"/>
          <w:szCs w:val="26"/>
        </w:rPr>
        <w:t>.</w:t>
      </w:r>
    </w:p>
    <w:p w14:paraId="20389B1C" w14:textId="36818239" w:rsidR="00420D94" w:rsidRPr="00E05131" w:rsidRDefault="00196C10" w:rsidP="00D4187B">
      <w:pPr>
        <w:keepLines/>
        <w:ind w:firstLine="567"/>
        <w:jc w:val="both"/>
        <w:rPr>
          <w:sz w:val="26"/>
          <w:szCs w:val="26"/>
        </w:rPr>
      </w:pPr>
      <w:r w:rsidRPr="00E05131">
        <w:rPr>
          <w:sz w:val="26"/>
          <w:szCs w:val="26"/>
        </w:rPr>
        <w:t xml:space="preserve">Далее со 181 минуты (4-тый час) - </w:t>
      </w:r>
      <w:r w:rsidR="00420D94" w:rsidRPr="00E05131">
        <w:rPr>
          <w:sz w:val="26"/>
          <w:szCs w:val="26"/>
        </w:rPr>
        <w:t>по действующим тарифам – 100 (Сто) руб.</w:t>
      </w:r>
      <w:r w:rsidRPr="00E05131">
        <w:rPr>
          <w:sz w:val="26"/>
          <w:szCs w:val="26"/>
        </w:rPr>
        <w:t>/</w:t>
      </w:r>
      <w:r w:rsidR="00420D94" w:rsidRPr="00E05131">
        <w:rPr>
          <w:sz w:val="26"/>
          <w:szCs w:val="26"/>
        </w:rPr>
        <w:br/>
        <w:t xml:space="preserve">час, включая НДС 20% </w:t>
      </w:r>
      <w:r w:rsidRPr="00E05131">
        <w:rPr>
          <w:sz w:val="26"/>
          <w:szCs w:val="26"/>
        </w:rPr>
        <w:t>за размещение 1 (одного) транспортного средства (Машино-Места).</w:t>
      </w:r>
    </w:p>
    <w:p w14:paraId="406DCDE5" w14:textId="65BAF2ED" w:rsidR="004F4FFC" w:rsidRPr="00E05131" w:rsidRDefault="004F4FFC" w:rsidP="00583C27">
      <w:pPr>
        <w:keepLines/>
        <w:ind w:firstLine="567"/>
        <w:rPr>
          <w:sz w:val="26"/>
          <w:szCs w:val="26"/>
        </w:rPr>
      </w:pPr>
    </w:p>
    <w:p w14:paraId="6BBEB94B" w14:textId="0ED753F5" w:rsidR="00583C27" w:rsidRPr="00E05131" w:rsidRDefault="00583C27" w:rsidP="00583C27">
      <w:pPr>
        <w:keepLines/>
        <w:ind w:firstLine="567"/>
        <w:rPr>
          <w:sz w:val="26"/>
          <w:szCs w:val="26"/>
        </w:rPr>
      </w:pPr>
    </w:p>
    <w:p w14:paraId="5D56F6AA" w14:textId="44431A32" w:rsidR="00583C27" w:rsidRPr="00477C03" w:rsidRDefault="00F035F8" w:rsidP="00583C27">
      <w:pPr>
        <w:keepLines/>
        <w:ind w:firstLine="567"/>
        <w:rPr>
          <w:b/>
          <w:i/>
          <w:sz w:val="26"/>
          <w:szCs w:val="26"/>
        </w:rPr>
      </w:pPr>
      <w:r w:rsidRPr="00E05131">
        <w:rPr>
          <w:b/>
          <w:i/>
          <w:sz w:val="26"/>
          <w:szCs w:val="26"/>
        </w:rPr>
        <w:t>Тариф (</w:t>
      </w:r>
      <w:r w:rsidR="0085462D">
        <w:rPr>
          <w:b/>
          <w:i/>
          <w:sz w:val="26"/>
          <w:szCs w:val="26"/>
        </w:rPr>
        <w:t>А</w:t>
      </w:r>
      <w:r w:rsidR="00583C27" w:rsidRPr="00477C03">
        <w:rPr>
          <w:b/>
          <w:i/>
          <w:sz w:val="26"/>
          <w:szCs w:val="26"/>
        </w:rPr>
        <w:t>бонемент):</w:t>
      </w:r>
    </w:p>
    <w:p w14:paraId="6DAC04C4" w14:textId="7F3E0797" w:rsidR="00583C27" w:rsidRPr="00E05131" w:rsidRDefault="00840DCA" w:rsidP="00013F8A">
      <w:pPr>
        <w:keepLines/>
        <w:ind w:firstLine="567"/>
        <w:jc w:val="both"/>
        <w:rPr>
          <w:sz w:val="26"/>
          <w:szCs w:val="26"/>
        </w:rPr>
      </w:pPr>
      <w:r w:rsidRPr="00477C03">
        <w:rPr>
          <w:sz w:val="26"/>
          <w:szCs w:val="26"/>
        </w:rPr>
        <w:t xml:space="preserve">30 дней с даты покупки (включая день покупки) </w:t>
      </w:r>
      <w:r w:rsidR="00583C27" w:rsidRPr="00E05131">
        <w:rPr>
          <w:sz w:val="26"/>
          <w:szCs w:val="26"/>
        </w:rPr>
        <w:t xml:space="preserve">– </w:t>
      </w:r>
      <w:r w:rsidR="00A53332" w:rsidRPr="00E05131">
        <w:rPr>
          <w:sz w:val="26"/>
          <w:szCs w:val="26"/>
        </w:rPr>
        <w:t>5 000</w:t>
      </w:r>
      <w:r w:rsidR="00583C27" w:rsidRPr="00E05131">
        <w:rPr>
          <w:sz w:val="26"/>
          <w:szCs w:val="26"/>
        </w:rPr>
        <w:t xml:space="preserve"> </w:t>
      </w:r>
      <w:r w:rsidR="006F1C09" w:rsidRPr="00E05131">
        <w:rPr>
          <w:sz w:val="26"/>
          <w:szCs w:val="26"/>
        </w:rPr>
        <w:t>(</w:t>
      </w:r>
      <w:r w:rsidR="00A53332" w:rsidRPr="00E05131">
        <w:rPr>
          <w:sz w:val="26"/>
          <w:szCs w:val="26"/>
        </w:rPr>
        <w:t xml:space="preserve">Пять </w:t>
      </w:r>
      <w:r w:rsidR="006F1C09" w:rsidRPr="00E05131">
        <w:rPr>
          <w:sz w:val="26"/>
          <w:szCs w:val="26"/>
        </w:rPr>
        <w:t xml:space="preserve">тысяч) </w:t>
      </w:r>
      <w:r w:rsidR="00583C27" w:rsidRPr="00E05131">
        <w:rPr>
          <w:sz w:val="26"/>
          <w:szCs w:val="26"/>
        </w:rPr>
        <w:t>руб</w:t>
      </w:r>
      <w:r w:rsidR="00055B30" w:rsidRPr="00E05131">
        <w:rPr>
          <w:sz w:val="26"/>
          <w:szCs w:val="26"/>
        </w:rPr>
        <w:t>.</w:t>
      </w:r>
      <w:r w:rsidR="00F035F8" w:rsidRPr="00E05131">
        <w:rPr>
          <w:sz w:val="26"/>
          <w:szCs w:val="26"/>
        </w:rPr>
        <w:t>/</w:t>
      </w:r>
      <w:r w:rsidR="004D478B" w:rsidRPr="007B4187">
        <w:rPr>
          <w:sz w:val="26"/>
          <w:szCs w:val="26"/>
        </w:rPr>
        <w:t>мес.</w:t>
      </w:r>
      <w:r w:rsidR="00055B30" w:rsidRPr="007B4187">
        <w:rPr>
          <w:sz w:val="26"/>
          <w:szCs w:val="26"/>
        </w:rPr>
        <w:t>,</w:t>
      </w:r>
      <w:r w:rsidR="00055B30" w:rsidRPr="00E05131">
        <w:rPr>
          <w:sz w:val="26"/>
          <w:szCs w:val="26"/>
        </w:rPr>
        <w:t xml:space="preserve"> </w:t>
      </w:r>
      <w:r w:rsidR="00F035F8" w:rsidRPr="00E05131">
        <w:rPr>
          <w:sz w:val="26"/>
          <w:szCs w:val="26"/>
        </w:rPr>
        <w:t>включая</w:t>
      </w:r>
      <w:r w:rsidR="00055B30" w:rsidRPr="00E05131">
        <w:rPr>
          <w:sz w:val="26"/>
          <w:szCs w:val="26"/>
        </w:rPr>
        <w:t xml:space="preserve"> НДС 20%</w:t>
      </w:r>
      <w:r w:rsidR="00583C27" w:rsidRPr="00E05131">
        <w:rPr>
          <w:sz w:val="26"/>
          <w:szCs w:val="26"/>
        </w:rPr>
        <w:t>.</w:t>
      </w:r>
    </w:p>
    <w:p w14:paraId="37D3C6F7" w14:textId="77777777" w:rsidR="00583C27" w:rsidRPr="00E05131" w:rsidRDefault="00583C27" w:rsidP="00013F8A">
      <w:pPr>
        <w:keepLines/>
        <w:ind w:firstLine="567"/>
        <w:jc w:val="both"/>
        <w:rPr>
          <w:sz w:val="26"/>
          <w:szCs w:val="26"/>
        </w:rPr>
      </w:pPr>
    </w:p>
    <w:p w14:paraId="4AE017C8" w14:textId="09B61AC1" w:rsidR="007D54C7" w:rsidRPr="00E05131" w:rsidRDefault="00583C27" w:rsidP="00013F8A">
      <w:pPr>
        <w:keepLines/>
        <w:ind w:firstLine="567"/>
        <w:jc w:val="both"/>
        <w:rPr>
          <w:sz w:val="26"/>
          <w:szCs w:val="26"/>
        </w:rPr>
      </w:pPr>
      <w:r w:rsidRPr="00477C03">
        <w:rPr>
          <w:sz w:val="26"/>
          <w:szCs w:val="26"/>
        </w:rPr>
        <w:t>Д</w:t>
      </w:r>
      <w:r w:rsidR="00812750" w:rsidRPr="00477C03">
        <w:rPr>
          <w:sz w:val="26"/>
          <w:szCs w:val="26"/>
        </w:rPr>
        <w:t xml:space="preserve">ля определения размеров </w:t>
      </w:r>
      <w:r w:rsidR="007D54C7" w:rsidRPr="00477C03">
        <w:rPr>
          <w:sz w:val="26"/>
          <w:szCs w:val="26"/>
        </w:rPr>
        <w:t xml:space="preserve">штрафных санкций </w:t>
      </w:r>
      <w:r w:rsidR="00812750" w:rsidRPr="00E05131">
        <w:rPr>
          <w:sz w:val="26"/>
          <w:szCs w:val="26"/>
        </w:rPr>
        <w:t xml:space="preserve">устанавливаются следующие ставки: </w:t>
      </w:r>
    </w:p>
    <w:p w14:paraId="41F53BEF" w14:textId="63A8710D" w:rsidR="00667C14" w:rsidRPr="00E05131" w:rsidRDefault="00DA658E" w:rsidP="00013F8A">
      <w:pPr>
        <w:keepLines/>
        <w:ind w:firstLine="567"/>
        <w:jc w:val="both"/>
        <w:rPr>
          <w:b/>
          <w:sz w:val="26"/>
          <w:szCs w:val="26"/>
        </w:rPr>
      </w:pPr>
      <w:r w:rsidRPr="00E05131">
        <w:rPr>
          <w:b/>
          <w:sz w:val="26"/>
          <w:szCs w:val="26"/>
        </w:rPr>
        <w:t xml:space="preserve">штраф </w:t>
      </w:r>
      <w:r w:rsidR="00812750" w:rsidRPr="00E05131">
        <w:rPr>
          <w:sz w:val="26"/>
          <w:szCs w:val="26"/>
        </w:rPr>
        <w:t xml:space="preserve">за нарушение Правил пользования </w:t>
      </w:r>
      <w:r w:rsidR="00812750" w:rsidRPr="00E05131">
        <w:rPr>
          <w:color w:val="000000"/>
          <w:sz w:val="26"/>
          <w:szCs w:val="26"/>
        </w:rPr>
        <w:t xml:space="preserve">Автомобильной парковкой </w:t>
      </w:r>
      <w:r w:rsidR="004F4FFC" w:rsidRPr="00E05131">
        <w:rPr>
          <w:sz w:val="26"/>
          <w:szCs w:val="26"/>
        </w:rPr>
        <w:t>–</w:t>
      </w:r>
      <w:r w:rsidR="00812750" w:rsidRPr="00E05131">
        <w:rPr>
          <w:sz w:val="26"/>
          <w:szCs w:val="26"/>
        </w:rPr>
        <w:t xml:space="preserve"> </w:t>
      </w:r>
      <w:r w:rsidR="004F4FFC" w:rsidRPr="00E05131">
        <w:rPr>
          <w:b/>
          <w:i/>
          <w:sz w:val="26"/>
          <w:szCs w:val="26"/>
        </w:rPr>
        <w:t>1 000</w:t>
      </w:r>
      <w:r w:rsidR="00812750" w:rsidRPr="00E05131">
        <w:rPr>
          <w:b/>
          <w:i/>
          <w:sz w:val="26"/>
          <w:szCs w:val="26"/>
        </w:rPr>
        <w:t xml:space="preserve"> </w:t>
      </w:r>
      <w:r w:rsidR="006F1C09" w:rsidRPr="00E05131">
        <w:rPr>
          <w:b/>
          <w:i/>
          <w:sz w:val="26"/>
          <w:szCs w:val="26"/>
        </w:rPr>
        <w:t xml:space="preserve">(Одна тысяча) </w:t>
      </w:r>
      <w:r w:rsidR="00812750" w:rsidRPr="00E05131">
        <w:rPr>
          <w:b/>
          <w:i/>
          <w:sz w:val="26"/>
          <w:szCs w:val="26"/>
        </w:rPr>
        <w:t xml:space="preserve">рублей за </w:t>
      </w:r>
      <w:r w:rsidR="004D478B" w:rsidRPr="00E05131">
        <w:rPr>
          <w:b/>
          <w:i/>
          <w:sz w:val="26"/>
          <w:szCs w:val="26"/>
        </w:rPr>
        <w:t xml:space="preserve">каждый факт </w:t>
      </w:r>
      <w:r w:rsidR="00812750" w:rsidRPr="00E05131">
        <w:rPr>
          <w:b/>
          <w:i/>
          <w:sz w:val="26"/>
          <w:szCs w:val="26"/>
        </w:rPr>
        <w:t>нарушени</w:t>
      </w:r>
      <w:r w:rsidR="004D478B" w:rsidRPr="00E05131">
        <w:rPr>
          <w:b/>
          <w:i/>
          <w:sz w:val="26"/>
          <w:szCs w:val="26"/>
        </w:rPr>
        <w:t>я</w:t>
      </w:r>
      <w:r w:rsidR="00812750" w:rsidRPr="00E05131">
        <w:rPr>
          <w:b/>
          <w:sz w:val="26"/>
          <w:szCs w:val="26"/>
        </w:rPr>
        <w:t>.</w:t>
      </w:r>
    </w:p>
    <w:p w14:paraId="358D1D40" w14:textId="77777777" w:rsidR="00667C14" w:rsidRPr="00E05131" w:rsidRDefault="00667C14" w:rsidP="00013F8A">
      <w:pPr>
        <w:keepLines/>
        <w:ind w:firstLine="567"/>
        <w:rPr>
          <w:b/>
          <w:sz w:val="26"/>
          <w:szCs w:val="26"/>
        </w:rPr>
      </w:pPr>
      <w:r w:rsidRPr="00E05131">
        <w:rPr>
          <w:b/>
          <w:sz w:val="26"/>
          <w:szCs w:val="26"/>
        </w:rPr>
        <w:br w:type="page"/>
      </w:r>
    </w:p>
    <w:p w14:paraId="76286A6D" w14:textId="77777777" w:rsidR="00812750" w:rsidRDefault="00812750" w:rsidP="00013F8A">
      <w:pPr>
        <w:pStyle w:val="1"/>
        <w:keepLines/>
        <w:spacing w:before="70"/>
        <w:ind w:left="0" w:firstLine="567"/>
        <w:jc w:val="right"/>
      </w:pPr>
      <w:r>
        <w:lastRenderedPageBreak/>
        <w:t>ПРИЛОЖЕНИЕ № 2</w:t>
      </w:r>
    </w:p>
    <w:p w14:paraId="0787DBC6" w14:textId="78BC0775" w:rsidR="00812750" w:rsidRDefault="00812750" w:rsidP="00B17543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Договору на оказание услуг </w:t>
      </w:r>
      <w:r w:rsidR="00CC30D9" w:rsidRPr="00AE38DE">
        <w:rPr>
          <w:color w:val="000000"/>
          <w:sz w:val="26"/>
          <w:szCs w:val="26"/>
        </w:rPr>
        <w:t xml:space="preserve">и предоставлению права </w:t>
      </w:r>
      <w:r w:rsidR="00CC30D9">
        <w:rPr>
          <w:color w:val="000000"/>
          <w:sz w:val="26"/>
          <w:szCs w:val="26"/>
        </w:rPr>
        <w:t xml:space="preserve">временного Размещения </w:t>
      </w:r>
      <w:r>
        <w:rPr>
          <w:color w:val="000000"/>
          <w:sz w:val="26"/>
          <w:szCs w:val="26"/>
        </w:rPr>
        <w:t>Автотранспортного Средства на территории Автомобильной парковки</w:t>
      </w:r>
    </w:p>
    <w:p w14:paraId="4530355A" w14:textId="77777777" w:rsidR="00812750" w:rsidRPr="00812750" w:rsidRDefault="00812750" w:rsidP="00B17543">
      <w:pPr>
        <w:pStyle w:val="1"/>
        <w:keepLines/>
        <w:spacing w:after="120"/>
        <w:ind w:left="0" w:firstLine="567"/>
        <w:jc w:val="center"/>
        <w:rPr>
          <w:sz w:val="22"/>
          <w:szCs w:val="22"/>
        </w:rPr>
      </w:pPr>
      <w:bookmarkStart w:id="9" w:name="_Hlk184291526"/>
      <w:r w:rsidRPr="00812750">
        <w:rPr>
          <w:sz w:val="22"/>
          <w:szCs w:val="22"/>
        </w:rPr>
        <w:t>ПРАВИЛА ПОЛЬЗОВАНИЯ АВТОМОБИЛЬНОЙ ПАРКОВКОЙ</w:t>
      </w:r>
    </w:p>
    <w:p w14:paraId="538D9C21" w14:textId="0B8A36A8" w:rsidR="00812750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Приложение составляет неотъемлемую часть Договора о предоставлении права </w:t>
      </w:r>
      <w:r w:rsidR="00AE7814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азмещения Автотранспортного Средства на территории Автомобильной парковки, заключенного между Владельцем и Пользователем.</w:t>
      </w:r>
    </w:p>
    <w:p w14:paraId="7AAB6FE2" w14:textId="77777777" w:rsidR="00812750" w:rsidRPr="008E3296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прямо не </w:t>
      </w:r>
      <w:r w:rsidRPr="008E3296">
        <w:rPr>
          <w:color w:val="000000"/>
          <w:sz w:val="26"/>
          <w:szCs w:val="26"/>
        </w:rPr>
        <w:t>установлено иное, все термины, употребляемые в настоящем Приложении с заглавной буквы, имеют значение, установленное Договором.</w:t>
      </w:r>
    </w:p>
    <w:p w14:paraId="1DF01F66" w14:textId="77777777" w:rsidR="00812750" w:rsidRPr="008E3296" w:rsidRDefault="00812750" w:rsidP="00013F8A">
      <w:pPr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6"/>
          <w:szCs w:val="26"/>
        </w:rPr>
      </w:pPr>
    </w:p>
    <w:p w14:paraId="1FF14DEB" w14:textId="1049B5A3" w:rsidR="00812750" w:rsidRPr="008E3296" w:rsidRDefault="00D049F2" w:rsidP="00013F8A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>Общие положения</w:t>
      </w:r>
      <w:r w:rsidR="00812750" w:rsidRPr="008E3296">
        <w:rPr>
          <w:color w:val="000000"/>
          <w:sz w:val="26"/>
          <w:szCs w:val="26"/>
        </w:rPr>
        <w:t>:</w:t>
      </w:r>
    </w:p>
    <w:p w14:paraId="1BA0ED00" w14:textId="222B9DA1" w:rsidR="00120C20" w:rsidRDefault="00540EB9" w:rsidP="00540EB9">
      <w:pPr>
        <w:pStyle w:val="ae"/>
        <w:numPr>
          <w:ilvl w:val="1"/>
          <w:numId w:val="7"/>
        </w:numPr>
        <w:ind w:firstLine="867"/>
        <w:jc w:val="both"/>
        <w:rPr>
          <w:sz w:val="26"/>
          <w:szCs w:val="26"/>
        </w:rPr>
      </w:pPr>
      <w:r>
        <w:rPr>
          <w:sz w:val="26"/>
          <w:szCs w:val="26"/>
        </w:rPr>
        <w:t>Доступ Пользователя на парковку осуществляется на возмездной основе с соблюдением режима работ</w:t>
      </w:r>
      <w:r w:rsidR="00AE7814">
        <w:rPr>
          <w:sz w:val="26"/>
          <w:szCs w:val="26"/>
        </w:rPr>
        <w:t>ы</w:t>
      </w:r>
      <w:r>
        <w:rPr>
          <w:sz w:val="26"/>
          <w:szCs w:val="26"/>
        </w:rPr>
        <w:t xml:space="preserve"> Парковки и Правил</w:t>
      </w:r>
      <w:r w:rsidR="00120C20">
        <w:rPr>
          <w:sz w:val="26"/>
          <w:szCs w:val="26"/>
        </w:rPr>
        <w:t xml:space="preserve">. </w:t>
      </w:r>
    </w:p>
    <w:p w14:paraId="1D2A296E" w14:textId="05B85464" w:rsidR="00D4187B" w:rsidRPr="00D4187B" w:rsidRDefault="00120C20" w:rsidP="00D049F2">
      <w:pPr>
        <w:pStyle w:val="ae"/>
        <w:numPr>
          <w:ilvl w:val="1"/>
          <w:numId w:val="7"/>
        </w:numPr>
        <w:ind w:left="0" w:firstLine="993"/>
        <w:jc w:val="both"/>
        <w:rPr>
          <w:sz w:val="26"/>
          <w:szCs w:val="26"/>
        </w:rPr>
      </w:pPr>
      <w:r w:rsidRPr="00D4187B">
        <w:rPr>
          <w:sz w:val="26"/>
          <w:szCs w:val="26"/>
        </w:rPr>
        <w:t xml:space="preserve">Владелец </w:t>
      </w:r>
      <w:r w:rsidR="00540EB9" w:rsidRPr="00D4187B">
        <w:rPr>
          <w:sz w:val="26"/>
          <w:szCs w:val="26"/>
        </w:rPr>
        <w:t xml:space="preserve">не оказывает Пользователям услуги по хранению и (или) охране </w:t>
      </w:r>
      <w:r w:rsidRPr="00D4187B">
        <w:rPr>
          <w:sz w:val="26"/>
          <w:szCs w:val="26"/>
        </w:rPr>
        <w:t>Авто</w:t>
      </w:r>
      <w:r w:rsidR="00540EB9" w:rsidRPr="00D4187B">
        <w:rPr>
          <w:sz w:val="26"/>
          <w:szCs w:val="26"/>
        </w:rPr>
        <w:t xml:space="preserve">транспортных </w:t>
      </w:r>
      <w:r w:rsidRPr="00D4187B">
        <w:rPr>
          <w:sz w:val="26"/>
          <w:szCs w:val="26"/>
        </w:rPr>
        <w:t>С</w:t>
      </w:r>
      <w:r w:rsidR="00540EB9" w:rsidRPr="00D4187B">
        <w:rPr>
          <w:sz w:val="26"/>
          <w:szCs w:val="26"/>
        </w:rPr>
        <w:t xml:space="preserve">редств, в связи с чем Администрация ТРЦ и Служба охраны не несут ответственность за сохранность </w:t>
      </w:r>
      <w:r w:rsidR="00D049F2">
        <w:rPr>
          <w:sz w:val="26"/>
          <w:szCs w:val="26"/>
        </w:rPr>
        <w:t>Авто</w:t>
      </w:r>
      <w:r w:rsidR="00540EB9" w:rsidRPr="00D4187B">
        <w:rPr>
          <w:sz w:val="26"/>
          <w:szCs w:val="26"/>
        </w:rPr>
        <w:t xml:space="preserve">транспортного </w:t>
      </w:r>
      <w:r w:rsidR="00D049F2">
        <w:rPr>
          <w:sz w:val="26"/>
          <w:szCs w:val="26"/>
        </w:rPr>
        <w:t>С</w:t>
      </w:r>
      <w:r w:rsidR="00540EB9" w:rsidRPr="00D4187B">
        <w:rPr>
          <w:sz w:val="26"/>
          <w:szCs w:val="26"/>
        </w:rPr>
        <w:t xml:space="preserve">редства Пользователя, </w:t>
      </w:r>
      <w:r w:rsidR="00D4187B" w:rsidRPr="00D4187B">
        <w:rPr>
          <w:sz w:val="26"/>
          <w:szCs w:val="26"/>
        </w:rPr>
        <w:t xml:space="preserve">имущества, находящегося в нем, или иного имущества </w:t>
      </w:r>
      <w:r w:rsidR="00D049F2">
        <w:rPr>
          <w:sz w:val="26"/>
          <w:szCs w:val="26"/>
        </w:rPr>
        <w:t>П</w:t>
      </w:r>
      <w:r w:rsidR="00D4187B" w:rsidRPr="00D4187B">
        <w:rPr>
          <w:sz w:val="26"/>
          <w:szCs w:val="26"/>
        </w:rPr>
        <w:t xml:space="preserve">ользователя, размещенного на </w:t>
      </w:r>
      <w:r w:rsidR="00D049F2">
        <w:rPr>
          <w:sz w:val="26"/>
          <w:szCs w:val="26"/>
        </w:rPr>
        <w:t>Автомобильной п</w:t>
      </w:r>
      <w:r w:rsidR="00D4187B" w:rsidRPr="00D4187B">
        <w:rPr>
          <w:sz w:val="26"/>
          <w:szCs w:val="26"/>
        </w:rPr>
        <w:t xml:space="preserve">арковке, а также за вред, причиненный </w:t>
      </w:r>
      <w:r w:rsidR="00D049F2">
        <w:rPr>
          <w:sz w:val="26"/>
          <w:szCs w:val="26"/>
        </w:rPr>
        <w:t>Авто</w:t>
      </w:r>
      <w:r w:rsidR="00D4187B" w:rsidRPr="00D4187B">
        <w:rPr>
          <w:sz w:val="26"/>
          <w:szCs w:val="26"/>
        </w:rPr>
        <w:t xml:space="preserve">транспортному </w:t>
      </w:r>
      <w:r w:rsidR="00D049F2">
        <w:rPr>
          <w:sz w:val="26"/>
          <w:szCs w:val="26"/>
        </w:rPr>
        <w:t>С</w:t>
      </w:r>
      <w:r w:rsidR="00D4187B" w:rsidRPr="00D4187B">
        <w:rPr>
          <w:sz w:val="26"/>
          <w:szCs w:val="26"/>
        </w:rPr>
        <w:t>редству третьими лицами.</w:t>
      </w:r>
    </w:p>
    <w:p w14:paraId="01E312E9" w14:textId="19F1B70F" w:rsidR="00540EB9" w:rsidRPr="002A3419" w:rsidRDefault="00540EB9" w:rsidP="00D049F2">
      <w:pPr>
        <w:pStyle w:val="ae"/>
        <w:numPr>
          <w:ilvl w:val="1"/>
          <w:numId w:val="7"/>
        </w:numPr>
        <w:ind w:firstLine="867"/>
        <w:jc w:val="both"/>
        <w:rPr>
          <w:sz w:val="26"/>
          <w:szCs w:val="26"/>
        </w:rPr>
      </w:pPr>
      <w:r w:rsidRPr="00D049F2">
        <w:rPr>
          <w:sz w:val="26"/>
          <w:szCs w:val="26"/>
        </w:rPr>
        <w:t xml:space="preserve">Движение, остановка, стоянка на территории </w:t>
      </w:r>
      <w:r w:rsidR="00D049F2">
        <w:rPr>
          <w:sz w:val="26"/>
          <w:szCs w:val="26"/>
        </w:rPr>
        <w:t>Автомобильной п</w:t>
      </w:r>
      <w:r w:rsidRPr="00D049F2">
        <w:rPr>
          <w:sz w:val="26"/>
          <w:szCs w:val="26"/>
        </w:rPr>
        <w:t>арковки осуществляется в соответствии с требованиями Правил дорожного движения Российской Федерации (ПДД), в т.ч. в части дорожных знаков и разметки, а также с соблюдением настоящих Правил, указаний Администрации, Службы Охраны.</w:t>
      </w:r>
    </w:p>
    <w:p w14:paraId="7F5935C1" w14:textId="3D3E8075" w:rsidR="00540EB9" w:rsidRDefault="00540EB9" w:rsidP="00540EB9">
      <w:pPr>
        <w:pStyle w:val="ae"/>
        <w:numPr>
          <w:ilvl w:val="1"/>
          <w:numId w:val="7"/>
        </w:numPr>
        <w:ind w:firstLine="8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положениями Федерального закона от 10.12.1995 № 196-ФЗ «О безопасности дорожного движения», положениями Федерального закона от 06.11.2007 № 257-ФЗ «Об автомобильных дорогах и о дорожной деятельности в Российской Федерации и о внесении изменений в отдельные законодательный акты Российской Федерации, положениями Постановления Правительства РФ от 25 декабря 2013 года № 1244 «Об антитеррористической защищенности объектов (территорий)» Администрация ТК имеет право переместить (удалить с территории </w:t>
      </w:r>
      <w:r w:rsidR="00D049F2">
        <w:rPr>
          <w:sz w:val="26"/>
          <w:szCs w:val="26"/>
        </w:rPr>
        <w:t xml:space="preserve">Автомобильной </w:t>
      </w:r>
      <w:r>
        <w:rPr>
          <w:sz w:val="26"/>
          <w:szCs w:val="26"/>
        </w:rPr>
        <w:t xml:space="preserve">парковки) </w:t>
      </w:r>
      <w:r w:rsidR="00D049F2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транспортное </w:t>
      </w:r>
      <w:r w:rsidR="00D049F2">
        <w:rPr>
          <w:sz w:val="26"/>
          <w:szCs w:val="26"/>
        </w:rPr>
        <w:t>С</w:t>
      </w:r>
      <w:r>
        <w:rPr>
          <w:sz w:val="26"/>
          <w:szCs w:val="26"/>
        </w:rPr>
        <w:t xml:space="preserve">редство </w:t>
      </w:r>
      <w:r w:rsidR="00D049F2">
        <w:rPr>
          <w:sz w:val="26"/>
          <w:szCs w:val="26"/>
        </w:rPr>
        <w:t>Пользователя</w:t>
      </w:r>
      <w:r>
        <w:rPr>
          <w:sz w:val="26"/>
          <w:szCs w:val="26"/>
        </w:rPr>
        <w:t>, размещенн</w:t>
      </w:r>
      <w:r w:rsidR="00D049F2">
        <w:rPr>
          <w:sz w:val="26"/>
          <w:szCs w:val="26"/>
        </w:rPr>
        <w:t>о</w:t>
      </w:r>
      <w:r>
        <w:rPr>
          <w:sz w:val="26"/>
          <w:szCs w:val="26"/>
        </w:rPr>
        <w:t>е, с нарушением Правил, в т.ч. за счет последних, для обеспечения безопасности дорожного движения, устранени</w:t>
      </w:r>
      <w:r w:rsidR="00D049F2">
        <w:rPr>
          <w:sz w:val="26"/>
          <w:szCs w:val="26"/>
        </w:rPr>
        <w:t>я</w:t>
      </w:r>
      <w:r>
        <w:rPr>
          <w:sz w:val="26"/>
          <w:szCs w:val="26"/>
        </w:rPr>
        <w:t xml:space="preserve"> препятствий движению </w:t>
      </w:r>
      <w:r w:rsidR="00D049F2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транспортных </w:t>
      </w:r>
      <w:r w:rsidR="00D049F2">
        <w:rPr>
          <w:sz w:val="26"/>
          <w:szCs w:val="26"/>
        </w:rPr>
        <w:t>С</w:t>
      </w:r>
      <w:r>
        <w:rPr>
          <w:sz w:val="26"/>
          <w:szCs w:val="26"/>
        </w:rPr>
        <w:t xml:space="preserve">редств и (или) пешеходов, устранения рисков возникновения чрезвычайных ситуаций и т.д. </w:t>
      </w:r>
      <w:r w:rsidR="00477C03">
        <w:rPr>
          <w:sz w:val="26"/>
          <w:szCs w:val="26"/>
        </w:rPr>
        <w:t>Р</w:t>
      </w:r>
      <w:r>
        <w:rPr>
          <w:sz w:val="26"/>
          <w:szCs w:val="26"/>
        </w:rPr>
        <w:t>иски случайного повреждения или гибели транспортного средства и иного имущества несет Пользователь, допустивший нарушение.</w:t>
      </w:r>
    </w:p>
    <w:p w14:paraId="1C702767" w14:textId="21D2E771" w:rsidR="00540EB9" w:rsidRDefault="00540EB9" w:rsidP="00540EB9">
      <w:pPr>
        <w:pStyle w:val="ae"/>
        <w:numPr>
          <w:ilvl w:val="1"/>
          <w:numId w:val="7"/>
        </w:numPr>
        <w:ind w:firstLine="8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Скоростной режим (скорость движения) по территории </w:t>
      </w:r>
      <w:r w:rsidR="00D049F2">
        <w:rPr>
          <w:sz w:val="26"/>
          <w:szCs w:val="26"/>
        </w:rPr>
        <w:t>Автомобильной п</w:t>
      </w:r>
      <w:r>
        <w:rPr>
          <w:sz w:val="26"/>
          <w:szCs w:val="26"/>
        </w:rPr>
        <w:t>арковки – не более 5 км/час.</w:t>
      </w:r>
    </w:p>
    <w:p w14:paraId="15A44F3F" w14:textId="4EEDB51B" w:rsidR="00540EB9" w:rsidRDefault="00540EB9" w:rsidP="00540EB9">
      <w:pPr>
        <w:pStyle w:val="ae"/>
        <w:numPr>
          <w:ilvl w:val="1"/>
          <w:numId w:val="7"/>
        </w:numPr>
        <w:ind w:firstLine="8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Территория </w:t>
      </w:r>
      <w:r w:rsidR="00D049F2">
        <w:rPr>
          <w:sz w:val="26"/>
          <w:szCs w:val="26"/>
        </w:rPr>
        <w:t>Автомобильной п</w:t>
      </w:r>
      <w:r>
        <w:rPr>
          <w:sz w:val="26"/>
          <w:szCs w:val="26"/>
        </w:rPr>
        <w:t xml:space="preserve">арковки является частной собственностью, в связи с чем </w:t>
      </w:r>
      <w:r w:rsidR="008A1E7C">
        <w:rPr>
          <w:sz w:val="26"/>
          <w:szCs w:val="26"/>
        </w:rPr>
        <w:t>Владелец</w:t>
      </w:r>
      <w:r>
        <w:rPr>
          <w:sz w:val="26"/>
          <w:szCs w:val="26"/>
        </w:rPr>
        <w:t xml:space="preserve"> </w:t>
      </w:r>
      <w:r w:rsidR="002A3419">
        <w:rPr>
          <w:sz w:val="26"/>
          <w:szCs w:val="26"/>
        </w:rPr>
        <w:t>Автомобильной п</w:t>
      </w:r>
      <w:r>
        <w:rPr>
          <w:sz w:val="26"/>
          <w:szCs w:val="26"/>
        </w:rPr>
        <w:t xml:space="preserve">арковки самостоятельно, с соблюдением принципов неприкосновенности частной собственности, свободы договора, добросовестности и диспозитивности определяет содержание Правил и условия присутствия на территории </w:t>
      </w:r>
      <w:r w:rsidR="002A3419">
        <w:rPr>
          <w:sz w:val="26"/>
          <w:szCs w:val="26"/>
        </w:rPr>
        <w:t>Автомобильной п</w:t>
      </w:r>
      <w:r>
        <w:rPr>
          <w:sz w:val="26"/>
          <w:szCs w:val="26"/>
        </w:rPr>
        <w:t xml:space="preserve">арковки Пользователей (ст. 1, 10, 14, 209 </w:t>
      </w:r>
      <w:r>
        <w:rPr>
          <w:sz w:val="26"/>
          <w:szCs w:val="26"/>
        </w:rPr>
        <w:lastRenderedPageBreak/>
        <w:t>Гражданского кодекса РФ).</w:t>
      </w:r>
    </w:p>
    <w:p w14:paraId="5B80D989" w14:textId="77777777" w:rsidR="00540EB9" w:rsidRDefault="00540EB9" w:rsidP="00540EB9">
      <w:pPr>
        <w:pStyle w:val="ae"/>
        <w:numPr>
          <w:ilvl w:val="1"/>
          <w:numId w:val="7"/>
        </w:numPr>
        <w:ind w:firstLine="8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работы Парковки: круглосуточно. </w:t>
      </w:r>
    </w:p>
    <w:p w14:paraId="792638B4" w14:textId="39516498" w:rsidR="00540EB9" w:rsidRDefault="00540EB9" w:rsidP="00540EB9">
      <w:pPr>
        <w:pStyle w:val="ae"/>
        <w:numPr>
          <w:ilvl w:val="1"/>
          <w:numId w:val="7"/>
        </w:numPr>
        <w:ind w:firstLine="8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Въезд и стоянка транспортного средства – каршеринга на территории </w:t>
      </w:r>
      <w:r w:rsidR="00477C03">
        <w:rPr>
          <w:sz w:val="26"/>
          <w:szCs w:val="26"/>
        </w:rPr>
        <w:t>Автомобильной п</w:t>
      </w:r>
      <w:r>
        <w:rPr>
          <w:sz w:val="26"/>
          <w:szCs w:val="26"/>
        </w:rPr>
        <w:t>арковки запрещена.</w:t>
      </w:r>
    </w:p>
    <w:p w14:paraId="0E5CC28A" w14:textId="69D705C0" w:rsidR="005759D2" w:rsidRPr="003E2894" w:rsidRDefault="00765CE5" w:rsidP="00540EB9">
      <w:pPr>
        <w:pStyle w:val="ae"/>
        <w:numPr>
          <w:ilvl w:val="1"/>
          <w:numId w:val="7"/>
        </w:numPr>
        <w:ind w:firstLine="867"/>
        <w:jc w:val="both"/>
        <w:rPr>
          <w:sz w:val="26"/>
          <w:szCs w:val="26"/>
        </w:rPr>
      </w:pPr>
      <w:r w:rsidRPr="00477C03">
        <w:rPr>
          <w:sz w:val="26"/>
          <w:szCs w:val="26"/>
        </w:rPr>
        <w:t xml:space="preserve">В случае обнаружения на территории Автомобильной парковки подозрительных предметов, которые могут оказаться взрывными устройствами, следует немедленно сообщить о находке сотруднику Администрации </w:t>
      </w:r>
      <w:r w:rsidR="00840DCA">
        <w:rPr>
          <w:sz w:val="26"/>
          <w:szCs w:val="26"/>
        </w:rPr>
        <w:t xml:space="preserve">ТРЦ </w:t>
      </w:r>
      <w:r w:rsidRPr="00477C03">
        <w:rPr>
          <w:sz w:val="26"/>
          <w:szCs w:val="26"/>
        </w:rPr>
        <w:t>или Службы охраны либо сотруднику полиции. Не пытаться</w:t>
      </w:r>
      <w:r>
        <w:rPr>
          <w:sz w:val="26"/>
          <w:szCs w:val="26"/>
        </w:rPr>
        <w:t xml:space="preserve"> </w:t>
      </w:r>
      <w:r w:rsidRPr="00477C03">
        <w:rPr>
          <w:sz w:val="26"/>
          <w:szCs w:val="26"/>
        </w:rPr>
        <w:t>трогать, вскрывать, передвигать, совершать иные самостоятельные действия в отношении</w:t>
      </w:r>
      <w:r>
        <w:rPr>
          <w:sz w:val="26"/>
          <w:szCs w:val="26"/>
        </w:rPr>
        <w:t xml:space="preserve"> </w:t>
      </w:r>
      <w:r w:rsidRPr="00477C03">
        <w:rPr>
          <w:sz w:val="26"/>
          <w:szCs w:val="26"/>
        </w:rPr>
        <w:t>находки.</w:t>
      </w:r>
    </w:p>
    <w:p w14:paraId="0746FD40" w14:textId="77777777" w:rsidR="00812750" w:rsidRPr="008E3296" w:rsidRDefault="00812750" w:rsidP="00540EB9">
      <w:pPr>
        <w:keepLines/>
        <w:pBdr>
          <w:top w:val="nil"/>
          <w:left w:val="nil"/>
          <w:bottom w:val="nil"/>
          <w:right w:val="nil"/>
          <w:between w:val="nil"/>
        </w:pBdr>
        <w:ind w:left="709" w:firstLine="709"/>
        <w:rPr>
          <w:color w:val="000000"/>
          <w:sz w:val="26"/>
          <w:szCs w:val="26"/>
        </w:rPr>
      </w:pPr>
    </w:p>
    <w:p w14:paraId="496E41AA" w14:textId="51A34DC5" w:rsidR="00812750" w:rsidRPr="00540EB9" w:rsidRDefault="00812750" w:rsidP="00013F8A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</w:rPr>
      </w:pPr>
      <w:r w:rsidRPr="008E3296">
        <w:rPr>
          <w:color w:val="000000"/>
          <w:sz w:val="26"/>
          <w:szCs w:val="26"/>
        </w:rPr>
        <w:t>На территории Автомобильной парковки запрещен</w:t>
      </w:r>
      <w:r w:rsidR="002A3419">
        <w:rPr>
          <w:color w:val="000000"/>
          <w:sz w:val="26"/>
          <w:szCs w:val="26"/>
        </w:rPr>
        <w:t>о</w:t>
      </w:r>
      <w:r w:rsidRPr="008E3296">
        <w:rPr>
          <w:color w:val="000000"/>
          <w:sz w:val="26"/>
          <w:szCs w:val="26"/>
        </w:rPr>
        <w:t>:</w:t>
      </w:r>
    </w:p>
    <w:p w14:paraId="5A7349E0" w14:textId="00EB6BF8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Допускать превышение ограничени</w:t>
      </w:r>
      <w:r w:rsidR="002A3419">
        <w:rPr>
          <w:sz w:val="26"/>
          <w:szCs w:val="26"/>
        </w:rPr>
        <w:t>я</w:t>
      </w:r>
      <w:r>
        <w:rPr>
          <w:sz w:val="26"/>
          <w:szCs w:val="26"/>
        </w:rPr>
        <w:t xml:space="preserve"> скорости движения </w:t>
      </w:r>
      <w:r w:rsidR="002A3419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транспортных </w:t>
      </w:r>
      <w:r w:rsidR="00FC21B3">
        <w:rPr>
          <w:sz w:val="26"/>
          <w:szCs w:val="26"/>
        </w:rPr>
        <w:t>С</w:t>
      </w:r>
      <w:r>
        <w:rPr>
          <w:sz w:val="26"/>
          <w:szCs w:val="26"/>
        </w:rPr>
        <w:t>редств по территории, умышленно резкие ускорения, торможения, изменения направления их движения, повышенный шум от них (агрессивное вождение).</w:t>
      </w:r>
    </w:p>
    <w:p w14:paraId="13E5FFA7" w14:textId="6299A929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Нарушать требования дорожных знаков, разметки ПДД</w:t>
      </w:r>
      <w:r w:rsidR="00BE3060">
        <w:rPr>
          <w:sz w:val="26"/>
          <w:szCs w:val="26"/>
        </w:rPr>
        <w:t>, специальных знаков</w:t>
      </w:r>
      <w:r>
        <w:rPr>
          <w:sz w:val="26"/>
          <w:szCs w:val="26"/>
        </w:rPr>
        <w:t xml:space="preserve">, действующих на </w:t>
      </w:r>
      <w:r w:rsidR="00BE3060">
        <w:rPr>
          <w:sz w:val="26"/>
          <w:szCs w:val="26"/>
        </w:rPr>
        <w:t>Автомобильной п</w:t>
      </w:r>
      <w:r>
        <w:rPr>
          <w:sz w:val="26"/>
          <w:szCs w:val="26"/>
        </w:rPr>
        <w:t>арковке.</w:t>
      </w:r>
    </w:p>
    <w:p w14:paraId="798D6502" w14:textId="3A724F4A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Парковать </w:t>
      </w:r>
      <w:r w:rsidR="00BE3060">
        <w:rPr>
          <w:sz w:val="26"/>
          <w:szCs w:val="26"/>
        </w:rPr>
        <w:t>А</w:t>
      </w:r>
      <w:r>
        <w:rPr>
          <w:sz w:val="26"/>
          <w:szCs w:val="26"/>
        </w:rPr>
        <w:t>втотранспорт</w:t>
      </w:r>
      <w:r w:rsidR="00BE3060">
        <w:rPr>
          <w:sz w:val="26"/>
          <w:szCs w:val="26"/>
        </w:rPr>
        <w:t>ное Средство</w:t>
      </w:r>
      <w:r>
        <w:rPr>
          <w:sz w:val="26"/>
          <w:szCs w:val="26"/>
        </w:rPr>
        <w:t xml:space="preserve"> на проезжих частях, въездах и выездах, вне зон парковочных «карманов», возле дверей вспомогательных помещений, расположенных на территории </w:t>
      </w:r>
      <w:r w:rsidR="00BE3060">
        <w:rPr>
          <w:sz w:val="26"/>
          <w:szCs w:val="26"/>
        </w:rPr>
        <w:t>Автомобильной п</w:t>
      </w:r>
      <w:r>
        <w:rPr>
          <w:sz w:val="26"/>
          <w:szCs w:val="26"/>
        </w:rPr>
        <w:t xml:space="preserve">арковки, а также в любых других местах, кроме специально отведенных </w:t>
      </w:r>
      <w:r w:rsidR="00BE3060">
        <w:rPr>
          <w:sz w:val="26"/>
          <w:szCs w:val="26"/>
        </w:rPr>
        <w:t>Машино-Мест</w:t>
      </w:r>
      <w:r>
        <w:rPr>
          <w:sz w:val="26"/>
          <w:szCs w:val="26"/>
        </w:rPr>
        <w:t>, обозначенных соответствующей разметкой</w:t>
      </w:r>
      <w:r w:rsidR="00201054">
        <w:rPr>
          <w:sz w:val="26"/>
          <w:szCs w:val="26"/>
        </w:rPr>
        <w:t>/специальными знаками/табличками)</w:t>
      </w:r>
      <w:r w:rsidR="00BE3060">
        <w:rPr>
          <w:sz w:val="26"/>
          <w:szCs w:val="26"/>
        </w:rPr>
        <w:t>, в том числе занимать сразу два и более Машино-Места</w:t>
      </w:r>
      <w:r w:rsidR="003F505F">
        <w:rPr>
          <w:sz w:val="26"/>
          <w:szCs w:val="26"/>
        </w:rPr>
        <w:t xml:space="preserve"> (если габариты Автотранспортного Средства позволяют разместиться </w:t>
      </w:r>
      <w:r w:rsidR="00201054">
        <w:rPr>
          <w:sz w:val="26"/>
          <w:szCs w:val="26"/>
        </w:rPr>
        <w:t>в пределах одного Машино-Места)</w:t>
      </w:r>
      <w:r>
        <w:rPr>
          <w:sz w:val="26"/>
          <w:szCs w:val="26"/>
        </w:rPr>
        <w:t>.</w:t>
      </w:r>
    </w:p>
    <w:p w14:paraId="4068F889" w14:textId="4482B5ED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Допускать остановку, стоянку </w:t>
      </w:r>
      <w:r w:rsidR="00201054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транспортного </w:t>
      </w:r>
      <w:r w:rsidR="00201054">
        <w:rPr>
          <w:sz w:val="26"/>
          <w:szCs w:val="26"/>
        </w:rPr>
        <w:t>С</w:t>
      </w:r>
      <w:r>
        <w:rPr>
          <w:sz w:val="26"/>
          <w:szCs w:val="26"/>
        </w:rPr>
        <w:t>редства в неустановленных для этого местах, в нарушение дорожных знаков и разметки, в том числе под видом аварийных (с включением знака аварийной остановки), высаживать и забирать пассажиров напротив входов в ТРЦ, иным образом создавать или провоцировать создание любых пробок (заторов), снижение пропускной способности территории Парковки, предназначенной для движения транспортных средств.</w:t>
      </w:r>
    </w:p>
    <w:p w14:paraId="16136E86" w14:textId="77777777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Размещать на парковке грузовые автомобили с разрешенной максимальной массой 2,5 т и/или занимающее более одного парковочного места.</w:t>
      </w:r>
    </w:p>
    <w:p w14:paraId="0283BA7D" w14:textId="0611D685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Въезжать на территорию</w:t>
      </w:r>
      <w:r w:rsidR="00477C03">
        <w:rPr>
          <w:sz w:val="26"/>
          <w:szCs w:val="26"/>
        </w:rPr>
        <w:t xml:space="preserve"> Автомобильной</w:t>
      </w:r>
      <w:r>
        <w:rPr>
          <w:sz w:val="26"/>
          <w:szCs w:val="26"/>
        </w:rPr>
        <w:t xml:space="preserve"> парковки на транспортных средствах, превышающих допустимую высоту, ширину, длину, а также работающих на сжиженном газе.</w:t>
      </w:r>
    </w:p>
    <w:p w14:paraId="1295FC8B" w14:textId="5A94285F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пользовании тележками магазинов ТРЦ – разгружать товар из тележек в </w:t>
      </w:r>
      <w:r w:rsidR="006853CE">
        <w:rPr>
          <w:sz w:val="26"/>
          <w:szCs w:val="26"/>
        </w:rPr>
        <w:t>А</w:t>
      </w:r>
      <w:r>
        <w:rPr>
          <w:sz w:val="26"/>
          <w:szCs w:val="26"/>
        </w:rPr>
        <w:t>вто</w:t>
      </w:r>
      <w:r w:rsidR="006853CE">
        <w:rPr>
          <w:sz w:val="26"/>
          <w:szCs w:val="26"/>
        </w:rPr>
        <w:t xml:space="preserve">транспортное Средство </w:t>
      </w:r>
      <w:r>
        <w:rPr>
          <w:sz w:val="26"/>
          <w:szCs w:val="26"/>
        </w:rPr>
        <w:t xml:space="preserve">вне </w:t>
      </w:r>
      <w:r w:rsidR="006853CE">
        <w:rPr>
          <w:sz w:val="26"/>
          <w:szCs w:val="26"/>
        </w:rPr>
        <w:t>Машино-Места</w:t>
      </w:r>
      <w:r>
        <w:rPr>
          <w:sz w:val="26"/>
          <w:szCs w:val="26"/>
        </w:rPr>
        <w:t xml:space="preserve">, оставлять тележки на проезжих частях или загораживать ими </w:t>
      </w:r>
      <w:r w:rsidR="006853CE">
        <w:rPr>
          <w:sz w:val="26"/>
          <w:szCs w:val="26"/>
        </w:rPr>
        <w:t>Машино-Места</w:t>
      </w:r>
      <w:r>
        <w:rPr>
          <w:sz w:val="26"/>
          <w:szCs w:val="26"/>
        </w:rPr>
        <w:t>, перемещать тележки за пределы территории</w:t>
      </w:r>
      <w:r w:rsidR="009B30F7">
        <w:rPr>
          <w:sz w:val="26"/>
          <w:szCs w:val="26"/>
        </w:rPr>
        <w:t xml:space="preserve"> ТРЦ и Автомобильной парковки</w:t>
      </w:r>
      <w:r>
        <w:rPr>
          <w:sz w:val="26"/>
          <w:szCs w:val="26"/>
        </w:rPr>
        <w:t xml:space="preserve">, допускать их неконтролируемое перемещение, причинение ими вреда </w:t>
      </w:r>
      <w:r w:rsidR="006853CE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транспортным </w:t>
      </w:r>
      <w:r w:rsidR="006853CE">
        <w:rPr>
          <w:sz w:val="26"/>
          <w:szCs w:val="26"/>
        </w:rPr>
        <w:t>С</w:t>
      </w:r>
      <w:r>
        <w:rPr>
          <w:sz w:val="26"/>
          <w:szCs w:val="26"/>
        </w:rPr>
        <w:t xml:space="preserve">редствам. Покупательские тележки после их использования должны быть перемещены </w:t>
      </w:r>
      <w:r w:rsidR="006853CE">
        <w:rPr>
          <w:sz w:val="26"/>
          <w:szCs w:val="26"/>
        </w:rPr>
        <w:t>Пользователем</w:t>
      </w:r>
      <w:r>
        <w:rPr>
          <w:sz w:val="26"/>
          <w:szCs w:val="26"/>
        </w:rPr>
        <w:t xml:space="preserve"> в установленные для складирования тележек зоны.</w:t>
      </w:r>
    </w:p>
    <w:p w14:paraId="1F061DA4" w14:textId="23A9E986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Производить ремонт и техническое обслуживание </w:t>
      </w:r>
      <w:r w:rsidR="006853CE">
        <w:rPr>
          <w:sz w:val="26"/>
          <w:szCs w:val="26"/>
        </w:rPr>
        <w:t xml:space="preserve">Автотранспортного </w:t>
      </w:r>
      <w:r w:rsidR="0017107A">
        <w:rPr>
          <w:sz w:val="26"/>
          <w:szCs w:val="26"/>
        </w:rPr>
        <w:t>С</w:t>
      </w:r>
      <w:r w:rsidR="006853CE">
        <w:rPr>
          <w:sz w:val="26"/>
          <w:szCs w:val="26"/>
        </w:rPr>
        <w:t xml:space="preserve">редства </w:t>
      </w:r>
      <w:r>
        <w:rPr>
          <w:sz w:val="26"/>
          <w:szCs w:val="26"/>
        </w:rPr>
        <w:t>(смену масла, шин, заправку и т.д.), а также их помывку.</w:t>
      </w:r>
    </w:p>
    <w:p w14:paraId="48ABEF73" w14:textId="6D3A9E4C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Размещать на </w:t>
      </w:r>
      <w:r w:rsidR="00477C03">
        <w:rPr>
          <w:sz w:val="26"/>
          <w:szCs w:val="26"/>
        </w:rPr>
        <w:t xml:space="preserve">Автомобильной </w:t>
      </w:r>
      <w:r>
        <w:rPr>
          <w:sz w:val="26"/>
          <w:szCs w:val="26"/>
        </w:rPr>
        <w:t xml:space="preserve">парковке </w:t>
      </w:r>
      <w:r w:rsidR="00477C03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транспортное </w:t>
      </w:r>
      <w:r w:rsidR="0017107A">
        <w:rPr>
          <w:sz w:val="26"/>
          <w:szCs w:val="26"/>
        </w:rPr>
        <w:t>С</w:t>
      </w:r>
      <w:r>
        <w:rPr>
          <w:sz w:val="26"/>
          <w:szCs w:val="26"/>
        </w:rPr>
        <w:t xml:space="preserve">редство без государственного регистрационного знака, в аварийном состоянии, со значительными </w:t>
      </w:r>
      <w:r>
        <w:rPr>
          <w:sz w:val="26"/>
          <w:szCs w:val="26"/>
        </w:rPr>
        <w:lastRenderedPageBreak/>
        <w:t>кузовными повреждениями, на буксире, при наличии утечки ГСМ.</w:t>
      </w:r>
    </w:p>
    <w:p w14:paraId="070DE493" w14:textId="67159061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Допускать повреждение, разрушение дорожного покрытия, дорожных знаков, разметки, иного имущества на </w:t>
      </w:r>
      <w:r w:rsidR="006853CE">
        <w:rPr>
          <w:sz w:val="26"/>
          <w:szCs w:val="26"/>
        </w:rPr>
        <w:t xml:space="preserve">Автомобильной </w:t>
      </w:r>
      <w:r>
        <w:rPr>
          <w:sz w:val="26"/>
          <w:szCs w:val="26"/>
        </w:rPr>
        <w:t>парковке.</w:t>
      </w:r>
    </w:p>
    <w:p w14:paraId="3B068E0E" w14:textId="2AADB235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r w:rsidR="006853CE">
        <w:rPr>
          <w:sz w:val="26"/>
          <w:szCs w:val="26"/>
        </w:rPr>
        <w:t>дорожно-транспортного происшествия (</w:t>
      </w:r>
      <w:r>
        <w:rPr>
          <w:sz w:val="26"/>
          <w:szCs w:val="26"/>
        </w:rPr>
        <w:t>ДТП</w:t>
      </w:r>
      <w:r w:rsidR="006853CE">
        <w:rPr>
          <w:sz w:val="26"/>
          <w:szCs w:val="26"/>
        </w:rPr>
        <w:t>)</w:t>
      </w:r>
      <w:r>
        <w:rPr>
          <w:sz w:val="26"/>
          <w:szCs w:val="26"/>
        </w:rPr>
        <w:t xml:space="preserve"> на </w:t>
      </w:r>
      <w:r w:rsidR="006853CE">
        <w:rPr>
          <w:sz w:val="26"/>
          <w:szCs w:val="26"/>
        </w:rPr>
        <w:t>Автомобильной п</w:t>
      </w:r>
      <w:r>
        <w:rPr>
          <w:sz w:val="26"/>
          <w:szCs w:val="26"/>
        </w:rPr>
        <w:t xml:space="preserve">арковке или непосредственно возле въезда на нее </w:t>
      </w:r>
      <w:r w:rsidR="00802BF5">
        <w:rPr>
          <w:sz w:val="26"/>
          <w:szCs w:val="26"/>
        </w:rPr>
        <w:t xml:space="preserve">Пользователь </w:t>
      </w:r>
      <w:r>
        <w:rPr>
          <w:sz w:val="26"/>
          <w:szCs w:val="26"/>
        </w:rPr>
        <w:t xml:space="preserve">обязан выполнить требования ПДД, а кроме того, немедленно известить любого из сотрудников Администрации </w:t>
      </w:r>
      <w:r w:rsidR="00CB0ECA">
        <w:rPr>
          <w:sz w:val="26"/>
          <w:szCs w:val="26"/>
        </w:rPr>
        <w:t xml:space="preserve">ТРЦ </w:t>
      </w:r>
      <w:r>
        <w:rPr>
          <w:sz w:val="26"/>
          <w:szCs w:val="26"/>
        </w:rPr>
        <w:t>и/или Службы охраны для оказания ими содействия в скорейшем устранении последствий ДТП в целях восстановления беспрепятственного движения транспортного средства.</w:t>
      </w:r>
    </w:p>
    <w:p w14:paraId="058480D6" w14:textId="18C7D654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Использовать </w:t>
      </w:r>
      <w:r w:rsidR="00802BF5">
        <w:rPr>
          <w:sz w:val="26"/>
          <w:szCs w:val="26"/>
        </w:rPr>
        <w:t>Автомобильную п</w:t>
      </w:r>
      <w:r>
        <w:rPr>
          <w:sz w:val="26"/>
          <w:szCs w:val="26"/>
        </w:rPr>
        <w:t xml:space="preserve">арковку в целях, не связанных с движением, остановкой и стоянкой </w:t>
      </w:r>
      <w:r w:rsidR="00802BF5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транспортных </w:t>
      </w:r>
      <w:r w:rsidR="00802BF5">
        <w:rPr>
          <w:sz w:val="26"/>
          <w:szCs w:val="26"/>
        </w:rPr>
        <w:t>С</w:t>
      </w:r>
      <w:r>
        <w:rPr>
          <w:sz w:val="26"/>
          <w:szCs w:val="26"/>
        </w:rPr>
        <w:t>редств и движением пешеходов, в том числе в целях проведения любого вида соревнований, гонок, собраний.</w:t>
      </w:r>
    </w:p>
    <w:p w14:paraId="474F4BBD" w14:textId="4DEFC824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Оставлять детей, животных в </w:t>
      </w:r>
      <w:r w:rsidR="00802BF5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транспортном </w:t>
      </w:r>
      <w:r w:rsidR="00802BF5">
        <w:rPr>
          <w:sz w:val="26"/>
          <w:szCs w:val="26"/>
        </w:rPr>
        <w:t>С</w:t>
      </w:r>
      <w:r>
        <w:rPr>
          <w:sz w:val="26"/>
          <w:szCs w:val="26"/>
        </w:rPr>
        <w:t>редстве без присмотра, а также вещи</w:t>
      </w:r>
      <w:r w:rsidR="00F04A79">
        <w:rPr>
          <w:sz w:val="26"/>
          <w:szCs w:val="26"/>
        </w:rPr>
        <w:t>/имущество</w:t>
      </w:r>
      <w:r>
        <w:rPr>
          <w:sz w:val="26"/>
          <w:szCs w:val="26"/>
        </w:rPr>
        <w:t xml:space="preserve">. </w:t>
      </w:r>
      <w:r w:rsidR="00802BF5">
        <w:rPr>
          <w:sz w:val="26"/>
          <w:szCs w:val="26"/>
        </w:rPr>
        <w:t xml:space="preserve">Владелец </w:t>
      </w:r>
      <w:r>
        <w:rPr>
          <w:sz w:val="26"/>
          <w:szCs w:val="26"/>
        </w:rPr>
        <w:t xml:space="preserve">не несет ответственности за ценные вещи, оставленные в/на </w:t>
      </w:r>
      <w:r w:rsidR="00802BF5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транспортных </w:t>
      </w:r>
      <w:r w:rsidR="00802BF5">
        <w:rPr>
          <w:sz w:val="26"/>
          <w:szCs w:val="26"/>
        </w:rPr>
        <w:t>С</w:t>
      </w:r>
      <w:r>
        <w:rPr>
          <w:sz w:val="26"/>
          <w:szCs w:val="26"/>
        </w:rPr>
        <w:t xml:space="preserve">редствах </w:t>
      </w:r>
      <w:r w:rsidR="00802BF5">
        <w:rPr>
          <w:sz w:val="26"/>
          <w:szCs w:val="26"/>
        </w:rPr>
        <w:t>Пользователями</w:t>
      </w:r>
      <w:r>
        <w:rPr>
          <w:sz w:val="26"/>
          <w:szCs w:val="26"/>
        </w:rPr>
        <w:t xml:space="preserve">, </w:t>
      </w:r>
      <w:r w:rsidR="00802BF5" w:rsidRPr="00802BF5">
        <w:rPr>
          <w:sz w:val="26"/>
          <w:szCs w:val="26"/>
        </w:rPr>
        <w:t>имущества, находящегося в нем, или иного имущества Пользователя, размещенного на Автомобильной парковке, а также за вред, причиненный Автотранспортному Средству третьими лицами</w:t>
      </w:r>
      <w:r>
        <w:rPr>
          <w:sz w:val="26"/>
          <w:szCs w:val="26"/>
        </w:rPr>
        <w:t>.</w:t>
      </w:r>
    </w:p>
    <w:p w14:paraId="48195BC4" w14:textId="6D5FD615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Употреблять любые спиртные напитки на территории </w:t>
      </w:r>
      <w:r w:rsidR="00802BF5">
        <w:rPr>
          <w:sz w:val="26"/>
          <w:szCs w:val="26"/>
        </w:rPr>
        <w:t>Автомобильной п</w:t>
      </w:r>
      <w:r>
        <w:rPr>
          <w:sz w:val="26"/>
          <w:szCs w:val="26"/>
        </w:rPr>
        <w:t xml:space="preserve">арковки, в том числе пиво, курить на территории </w:t>
      </w:r>
      <w:r w:rsidR="00F04A79">
        <w:rPr>
          <w:sz w:val="26"/>
          <w:szCs w:val="26"/>
        </w:rPr>
        <w:t>Автомобильной п</w:t>
      </w:r>
      <w:r>
        <w:rPr>
          <w:sz w:val="26"/>
          <w:szCs w:val="26"/>
        </w:rPr>
        <w:t xml:space="preserve">арковки (включая кальяны, </w:t>
      </w:r>
      <w:proofErr w:type="spellStart"/>
      <w:r>
        <w:rPr>
          <w:sz w:val="26"/>
          <w:szCs w:val="26"/>
        </w:rPr>
        <w:t>вейпы</w:t>
      </w:r>
      <w:proofErr w:type="spellEnd"/>
      <w:r>
        <w:rPr>
          <w:sz w:val="26"/>
          <w:szCs w:val="26"/>
        </w:rPr>
        <w:t>, курительные смеси, сигары, электронные сигареты).</w:t>
      </w:r>
    </w:p>
    <w:p w14:paraId="0FE23A55" w14:textId="5D1EBDA3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Находиться на территории </w:t>
      </w:r>
      <w:r w:rsidR="00F04A79">
        <w:rPr>
          <w:sz w:val="26"/>
          <w:szCs w:val="26"/>
        </w:rPr>
        <w:t xml:space="preserve">Автомобильной </w:t>
      </w:r>
      <w:r>
        <w:rPr>
          <w:sz w:val="26"/>
          <w:szCs w:val="26"/>
        </w:rPr>
        <w:t>парковки в состоянии алкогольного опьянения.</w:t>
      </w:r>
    </w:p>
    <w:p w14:paraId="74E49755" w14:textId="47457557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Использовать любые </w:t>
      </w:r>
      <w:proofErr w:type="spellStart"/>
      <w:r>
        <w:rPr>
          <w:sz w:val="26"/>
          <w:szCs w:val="26"/>
        </w:rPr>
        <w:t>звукопроизводящие</w:t>
      </w:r>
      <w:proofErr w:type="spellEnd"/>
      <w:r>
        <w:rPr>
          <w:sz w:val="26"/>
          <w:szCs w:val="26"/>
        </w:rPr>
        <w:t xml:space="preserve"> и звукоусиливающие устройства, в том числе установленные на </w:t>
      </w:r>
      <w:r w:rsidR="00F04A79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транспортном </w:t>
      </w:r>
      <w:r w:rsidR="00F04A79">
        <w:rPr>
          <w:sz w:val="26"/>
          <w:szCs w:val="26"/>
        </w:rPr>
        <w:t>С</w:t>
      </w:r>
      <w:r>
        <w:rPr>
          <w:sz w:val="26"/>
          <w:szCs w:val="26"/>
        </w:rPr>
        <w:t>редстве.</w:t>
      </w:r>
    </w:p>
    <w:p w14:paraId="008E8A86" w14:textId="77777777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какую-либо торговую деятельность.</w:t>
      </w:r>
    </w:p>
    <w:p w14:paraId="7764E6B5" w14:textId="7308E499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Сбрасывать (сливать) в коммуникации </w:t>
      </w:r>
      <w:r w:rsidR="00F04A79">
        <w:rPr>
          <w:sz w:val="26"/>
          <w:szCs w:val="26"/>
        </w:rPr>
        <w:t>Автомобильной п</w:t>
      </w:r>
      <w:r w:rsidR="00D65720">
        <w:rPr>
          <w:sz w:val="26"/>
          <w:szCs w:val="26"/>
        </w:rPr>
        <w:t>арковки,</w:t>
      </w:r>
      <w:r>
        <w:rPr>
          <w:sz w:val="26"/>
          <w:szCs w:val="26"/>
        </w:rPr>
        <w:t xml:space="preserve"> запрещенные к сбросу </w:t>
      </w:r>
      <w:proofErr w:type="spellStart"/>
      <w:r>
        <w:rPr>
          <w:sz w:val="26"/>
          <w:szCs w:val="26"/>
        </w:rPr>
        <w:t>фритюрные</w:t>
      </w:r>
      <w:proofErr w:type="spellEnd"/>
      <w:r>
        <w:rPr>
          <w:sz w:val="26"/>
          <w:szCs w:val="26"/>
        </w:rPr>
        <w:t xml:space="preserve"> жиры, содержащие </w:t>
      </w:r>
      <w:proofErr w:type="spellStart"/>
      <w:r>
        <w:rPr>
          <w:sz w:val="26"/>
          <w:szCs w:val="26"/>
        </w:rPr>
        <w:t>нефте</w:t>
      </w:r>
      <w:proofErr w:type="spellEnd"/>
      <w:r>
        <w:rPr>
          <w:sz w:val="26"/>
          <w:szCs w:val="26"/>
        </w:rPr>
        <w:t xml:space="preserve">- и </w:t>
      </w:r>
      <w:proofErr w:type="spellStart"/>
      <w:r>
        <w:rPr>
          <w:sz w:val="26"/>
          <w:szCs w:val="26"/>
        </w:rPr>
        <w:t>маслосмазочные</w:t>
      </w:r>
      <w:proofErr w:type="spellEnd"/>
      <w:r>
        <w:rPr>
          <w:sz w:val="26"/>
          <w:szCs w:val="26"/>
        </w:rPr>
        <w:t xml:space="preserve"> продукты, ядовитые, легко воспламеняющиеся, коррозийные, иные вредные и опасные вещества, вещества и предметы, способные привести к засорам.</w:t>
      </w:r>
    </w:p>
    <w:p w14:paraId="74F39826" w14:textId="3736AADB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Привозить</w:t>
      </w:r>
      <w:r w:rsidR="005759D2">
        <w:rPr>
          <w:sz w:val="26"/>
          <w:szCs w:val="26"/>
        </w:rPr>
        <w:t>/ввозить</w:t>
      </w:r>
      <w:r>
        <w:rPr>
          <w:sz w:val="26"/>
          <w:szCs w:val="26"/>
        </w:rPr>
        <w:t xml:space="preserve"> на территорию </w:t>
      </w:r>
      <w:r w:rsidR="005759D2">
        <w:rPr>
          <w:sz w:val="26"/>
          <w:szCs w:val="26"/>
        </w:rPr>
        <w:t>Автомобильной п</w:t>
      </w:r>
      <w:r>
        <w:rPr>
          <w:sz w:val="26"/>
          <w:szCs w:val="26"/>
        </w:rPr>
        <w:t>арковки любые материалы, предметы и вещества, которые являются или могут быть легковоспламеняющимися, взрывоопасными, ядовитыми, радиоактивными, повышающими степень риска задымления, возгорания или взрыва.</w:t>
      </w:r>
    </w:p>
    <w:p w14:paraId="4020F2D9" w14:textId="2AC87E2D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Разводить костер, пользоваться открытым огнем, в том числе в целях прогрева </w:t>
      </w:r>
      <w:r w:rsidR="005759D2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транспортного </w:t>
      </w:r>
      <w:r w:rsidR="005759D2">
        <w:rPr>
          <w:sz w:val="26"/>
          <w:szCs w:val="26"/>
        </w:rPr>
        <w:t>С</w:t>
      </w:r>
      <w:r>
        <w:rPr>
          <w:sz w:val="26"/>
          <w:szCs w:val="26"/>
        </w:rPr>
        <w:t>редства.</w:t>
      </w:r>
    </w:p>
    <w:p w14:paraId="4B115136" w14:textId="77777777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Передвижение на роликовых коньках, скейтбордах, велосипедах и т.п. по дорогам и местам стоянки автомобилей во избежание несчастных случаев.</w:t>
      </w:r>
    </w:p>
    <w:p w14:paraId="72657169" w14:textId="26872CA5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Размещать иные транспортные средства (мопеды, </w:t>
      </w:r>
      <w:bookmarkStart w:id="10" w:name="_Hlk184993325"/>
      <w:r>
        <w:rPr>
          <w:sz w:val="26"/>
          <w:szCs w:val="26"/>
        </w:rPr>
        <w:t>велосипеды</w:t>
      </w:r>
      <w:bookmarkEnd w:id="10"/>
      <w:r>
        <w:rPr>
          <w:sz w:val="26"/>
          <w:szCs w:val="26"/>
        </w:rPr>
        <w:t>) в местах, не предназначенных специально для таких средств.</w:t>
      </w:r>
    </w:p>
    <w:p w14:paraId="38BCBF75" w14:textId="59B57D6F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стоянку </w:t>
      </w:r>
      <w:r w:rsidR="0017107A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транспортного </w:t>
      </w:r>
      <w:r w:rsidR="0017107A">
        <w:rPr>
          <w:sz w:val="26"/>
          <w:szCs w:val="26"/>
        </w:rPr>
        <w:t>С</w:t>
      </w:r>
      <w:r>
        <w:rPr>
          <w:sz w:val="26"/>
          <w:szCs w:val="26"/>
        </w:rPr>
        <w:t xml:space="preserve">редства с работающим двигателем. </w:t>
      </w:r>
    </w:p>
    <w:p w14:paraId="3C09BE26" w14:textId="4B3D2637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парковку </w:t>
      </w:r>
      <w:r w:rsidR="00E2742D"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транспортных </w:t>
      </w:r>
      <w:r w:rsidR="00E2742D">
        <w:rPr>
          <w:sz w:val="26"/>
          <w:szCs w:val="26"/>
        </w:rPr>
        <w:t>С</w:t>
      </w:r>
      <w:r>
        <w:rPr>
          <w:sz w:val="26"/>
          <w:szCs w:val="26"/>
        </w:rPr>
        <w:t>редств на местах для инвалидов, за исключением инвалидов 1-й, 2-й, 3-й группы, при наличии у них документов, подтверждающих соответствующий статус, согласно законодательству РФ.</w:t>
      </w:r>
    </w:p>
    <w:p w14:paraId="5CD09F0E" w14:textId="77777777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Расклеивать (устанавливать) плакаты, афиши, объявления, другие материалы рекламного или агитационного содержания.</w:t>
      </w:r>
    </w:p>
    <w:p w14:paraId="4A72C177" w14:textId="5149F142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9742CE">
        <w:rPr>
          <w:sz w:val="26"/>
          <w:szCs w:val="26"/>
        </w:rPr>
        <w:t xml:space="preserve">ТРЦ </w:t>
      </w:r>
      <w:r>
        <w:rPr>
          <w:sz w:val="26"/>
          <w:szCs w:val="26"/>
        </w:rPr>
        <w:t>вправе перекрыть движение и/или прекра</w:t>
      </w:r>
      <w:r w:rsidR="00AF1A22">
        <w:rPr>
          <w:sz w:val="26"/>
          <w:szCs w:val="26"/>
        </w:rPr>
        <w:t>тить</w:t>
      </w:r>
      <w:r>
        <w:rPr>
          <w:sz w:val="26"/>
          <w:szCs w:val="26"/>
        </w:rPr>
        <w:t xml:space="preserve"> доступ к </w:t>
      </w:r>
      <w:r w:rsidR="00AF1A22">
        <w:rPr>
          <w:sz w:val="26"/>
          <w:szCs w:val="26"/>
        </w:rPr>
        <w:t>Автомобильной п</w:t>
      </w:r>
      <w:r>
        <w:rPr>
          <w:sz w:val="26"/>
          <w:szCs w:val="26"/>
        </w:rPr>
        <w:t xml:space="preserve">арковке, отдельным ее частям в случае проведения каких-либо мероприятий или иной необходимости, а также устанавливать места, за пределами которых </w:t>
      </w:r>
      <w:r w:rsidR="00AF1A22">
        <w:rPr>
          <w:sz w:val="26"/>
          <w:szCs w:val="26"/>
        </w:rPr>
        <w:t>Автомобильная п</w:t>
      </w:r>
      <w:r>
        <w:rPr>
          <w:sz w:val="26"/>
          <w:szCs w:val="26"/>
        </w:rPr>
        <w:t>арковка для определенных лиц (например, работников, арендаторов ТРЦ) или категорий транспортных средств запрещена.</w:t>
      </w:r>
    </w:p>
    <w:p w14:paraId="2F74C2DB" w14:textId="0B136A21" w:rsidR="00540EB9" w:rsidRDefault="009742CE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Автот</w:t>
      </w:r>
      <w:r w:rsidR="00540EB9">
        <w:rPr>
          <w:sz w:val="26"/>
          <w:szCs w:val="26"/>
        </w:rPr>
        <w:t xml:space="preserve">ранспортные </w:t>
      </w:r>
      <w:r>
        <w:rPr>
          <w:sz w:val="26"/>
          <w:szCs w:val="26"/>
        </w:rPr>
        <w:t>С</w:t>
      </w:r>
      <w:r w:rsidR="00540EB9">
        <w:rPr>
          <w:sz w:val="26"/>
          <w:szCs w:val="26"/>
        </w:rPr>
        <w:t>редства, припаркованные в неустановленном месте, могут быть эвакуированы.</w:t>
      </w:r>
    </w:p>
    <w:p w14:paraId="2D64101F" w14:textId="2B130296" w:rsidR="00540EB9" w:rsidRDefault="00540EB9" w:rsidP="00540EB9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Сотрудники Службы Охраны имеют право остановить, предупредить или удалить с территории </w:t>
      </w:r>
      <w:r w:rsidR="0039187B">
        <w:rPr>
          <w:sz w:val="26"/>
          <w:szCs w:val="26"/>
        </w:rPr>
        <w:t xml:space="preserve">Автомобильной парковки </w:t>
      </w:r>
      <w:r>
        <w:rPr>
          <w:sz w:val="26"/>
          <w:szCs w:val="26"/>
        </w:rPr>
        <w:t>нарушителей настоящих Правил. Нарушители будут нести ответственность, согласно действующему законодательству РФ.</w:t>
      </w:r>
    </w:p>
    <w:p w14:paraId="434573AB" w14:textId="77777777" w:rsidR="00540EB9" w:rsidRPr="008E3296" w:rsidRDefault="00540EB9" w:rsidP="00540EB9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27A6B94" w14:textId="3EAED0C4" w:rsidR="00812750" w:rsidRPr="008E3296" w:rsidRDefault="00812750" w:rsidP="003A1C02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5"/>
        <w:rPr>
          <w:color w:val="000000"/>
        </w:rPr>
      </w:pPr>
      <w:r w:rsidRPr="008E3296">
        <w:rPr>
          <w:color w:val="000000"/>
          <w:sz w:val="26"/>
          <w:szCs w:val="26"/>
        </w:rPr>
        <w:t>Рекомендации Пользователям по безопасности на территории Автомобильной парковки:</w:t>
      </w:r>
    </w:p>
    <w:p w14:paraId="1CCFF128" w14:textId="77777777" w:rsidR="003A1C02" w:rsidRDefault="003A1C02" w:rsidP="003A1C02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Парковкой и знакомиться с настоящими Правилами.</w:t>
      </w:r>
    </w:p>
    <w:p w14:paraId="70635FBF" w14:textId="77777777" w:rsidR="003A1C02" w:rsidRDefault="003A1C02" w:rsidP="003A1C02">
      <w:pPr>
        <w:pStyle w:val="ae"/>
        <w:numPr>
          <w:ilvl w:val="1"/>
          <w:numId w:val="7"/>
        </w:numPr>
        <w:ind w:lef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Получать новую информацию о режиме работы и Парковки транспортных средств.</w:t>
      </w:r>
    </w:p>
    <w:p w14:paraId="2F5D28E2" w14:textId="411D468E" w:rsidR="003A1C02" w:rsidRDefault="003A1C02" w:rsidP="003A1C02">
      <w:pPr>
        <w:keepLines/>
        <w:ind w:left="142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случае возникновения чрезвычайной ситуации, связанной с какими-либо массовыми акциями, природными явлениями, незаконными действиями третьих лиц, а также с возникновением технических неполадок с транспортным средством на территории Парковки и т</w:t>
      </w:r>
      <w:r w:rsidR="00A415D9">
        <w:rPr>
          <w:sz w:val="26"/>
          <w:szCs w:val="26"/>
        </w:rPr>
        <w:t>.</w:t>
      </w:r>
      <w:r>
        <w:rPr>
          <w:sz w:val="26"/>
          <w:szCs w:val="26"/>
        </w:rPr>
        <w:t>п., обратиться за содействием в Администрацию ТРЦ и Службу Охраны.</w:t>
      </w:r>
    </w:p>
    <w:bookmarkEnd w:id="9"/>
    <w:p w14:paraId="2AEF61B6" w14:textId="77777777" w:rsidR="00FB378D" w:rsidRDefault="00FB378D" w:rsidP="00FE4E01">
      <w:pPr>
        <w:rPr>
          <w:b/>
          <w:sz w:val="26"/>
          <w:szCs w:val="26"/>
        </w:rPr>
      </w:pPr>
    </w:p>
    <w:sectPr w:rsidR="00FB378D" w:rsidSect="00013F8A">
      <w:pgSz w:w="12240" w:h="15840"/>
      <w:pgMar w:top="1134" w:right="1183" w:bottom="1135" w:left="1134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1EA1"/>
    <w:multiLevelType w:val="multilevel"/>
    <w:tmpl w:val="5952F1DC"/>
    <w:lvl w:ilvl="0">
      <w:start w:val="1"/>
      <w:numFmt w:val="decimal"/>
      <w:lvlText w:val="%1"/>
      <w:lvlJc w:val="left"/>
      <w:pPr>
        <w:ind w:left="1675" w:hanging="845"/>
      </w:pPr>
    </w:lvl>
    <w:lvl w:ilvl="1">
      <w:start w:val="1"/>
      <w:numFmt w:val="decimal"/>
      <w:lvlText w:val="%1.%2"/>
      <w:lvlJc w:val="left"/>
      <w:pPr>
        <w:ind w:left="1675" w:hanging="845"/>
      </w:pPr>
    </w:lvl>
    <w:lvl w:ilvl="2">
      <w:start w:val="2"/>
      <w:numFmt w:val="decimal"/>
      <w:lvlText w:val="%1.%2.%3"/>
      <w:lvlJc w:val="left"/>
      <w:pPr>
        <w:ind w:left="1675" w:hanging="845"/>
      </w:pPr>
    </w:lvl>
    <w:lvl w:ilvl="3">
      <w:start w:val="2"/>
      <w:numFmt w:val="decimal"/>
      <w:lvlText w:val="%1.%2.%3.%4."/>
      <w:lvlJc w:val="left"/>
      <w:pPr>
        <w:ind w:left="1675" w:hanging="845"/>
      </w:pPr>
      <w:rPr>
        <w:rFonts w:ascii="Times New Roman" w:eastAsia="Times New Roman" w:hAnsi="Times New Roman" w:cs="Times New Roman"/>
        <w:sz w:val="26"/>
        <w:szCs w:val="26"/>
      </w:rPr>
    </w:lvl>
    <w:lvl w:ilvl="4">
      <w:numFmt w:val="bullet"/>
      <w:lvlText w:val="•"/>
      <w:lvlJc w:val="left"/>
      <w:pPr>
        <w:ind w:left="5584" w:hanging="845"/>
      </w:pPr>
    </w:lvl>
    <w:lvl w:ilvl="5">
      <w:numFmt w:val="bullet"/>
      <w:lvlText w:val="•"/>
      <w:lvlJc w:val="left"/>
      <w:pPr>
        <w:ind w:left="6560" w:hanging="845"/>
      </w:pPr>
    </w:lvl>
    <w:lvl w:ilvl="6">
      <w:numFmt w:val="bullet"/>
      <w:lvlText w:val="•"/>
      <w:lvlJc w:val="left"/>
      <w:pPr>
        <w:ind w:left="7536" w:hanging="845"/>
      </w:pPr>
    </w:lvl>
    <w:lvl w:ilvl="7">
      <w:numFmt w:val="bullet"/>
      <w:lvlText w:val="•"/>
      <w:lvlJc w:val="left"/>
      <w:pPr>
        <w:ind w:left="8512" w:hanging="845"/>
      </w:pPr>
    </w:lvl>
    <w:lvl w:ilvl="8">
      <w:numFmt w:val="bullet"/>
      <w:lvlText w:val="•"/>
      <w:lvlJc w:val="left"/>
      <w:pPr>
        <w:ind w:left="9488" w:hanging="845"/>
      </w:pPr>
    </w:lvl>
  </w:abstractNum>
  <w:abstractNum w:abstractNumId="1" w15:restartNumberingAfterBreak="0">
    <w:nsid w:val="0FAA2BFD"/>
    <w:multiLevelType w:val="multilevel"/>
    <w:tmpl w:val="A0601EF6"/>
    <w:lvl w:ilvl="0">
      <w:start w:val="1"/>
      <w:numFmt w:val="decimal"/>
      <w:lvlText w:val="%1"/>
      <w:lvlJc w:val="left"/>
      <w:pPr>
        <w:ind w:left="126" w:hanging="530"/>
      </w:pPr>
    </w:lvl>
    <w:lvl w:ilvl="1">
      <w:start w:val="2"/>
      <w:numFmt w:val="decimal"/>
      <w:lvlText w:val="%1.%2."/>
      <w:lvlJc w:val="left"/>
      <w:pPr>
        <w:ind w:left="126" w:hanging="53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530"/>
      </w:pPr>
    </w:lvl>
    <w:lvl w:ilvl="3">
      <w:numFmt w:val="bullet"/>
      <w:lvlText w:val="•"/>
      <w:lvlJc w:val="left"/>
      <w:pPr>
        <w:ind w:left="3516" w:hanging="530"/>
      </w:pPr>
    </w:lvl>
    <w:lvl w:ilvl="4">
      <w:numFmt w:val="bullet"/>
      <w:lvlText w:val="•"/>
      <w:lvlJc w:val="left"/>
      <w:pPr>
        <w:ind w:left="4648" w:hanging="530"/>
      </w:pPr>
    </w:lvl>
    <w:lvl w:ilvl="5">
      <w:numFmt w:val="bullet"/>
      <w:lvlText w:val="•"/>
      <w:lvlJc w:val="left"/>
      <w:pPr>
        <w:ind w:left="5780" w:hanging="530"/>
      </w:pPr>
    </w:lvl>
    <w:lvl w:ilvl="6">
      <w:numFmt w:val="bullet"/>
      <w:lvlText w:val="•"/>
      <w:lvlJc w:val="left"/>
      <w:pPr>
        <w:ind w:left="6912" w:hanging="530"/>
      </w:pPr>
    </w:lvl>
    <w:lvl w:ilvl="7">
      <w:numFmt w:val="bullet"/>
      <w:lvlText w:val="•"/>
      <w:lvlJc w:val="left"/>
      <w:pPr>
        <w:ind w:left="8044" w:hanging="530"/>
      </w:pPr>
    </w:lvl>
    <w:lvl w:ilvl="8">
      <w:numFmt w:val="bullet"/>
      <w:lvlText w:val="•"/>
      <w:lvlJc w:val="left"/>
      <w:pPr>
        <w:ind w:left="9176" w:hanging="530"/>
      </w:pPr>
    </w:lvl>
  </w:abstractNum>
  <w:abstractNum w:abstractNumId="2" w15:restartNumberingAfterBreak="0">
    <w:nsid w:val="13BC5703"/>
    <w:multiLevelType w:val="multilevel"/>
    <w:tmpl w:val="953EE462"/>
    <w:lvl w:ilvl="0">
      <w:start w:val="7"/>
      <w:numFmt w:val="decimal"/>
      <w:lvlText w:val="%1"/>
      <w:lvlJc w:val="left"/>
      <w:pPr>
        <w:ind w:left="126" w:hanging="470"/>
      </w:pPr>
    </w:lvl>
    <w:lvl w:ilvl="1">
      <w:start w:val="2"/>
      <w:numFmt w:val="decimal"/>
      <w:lvlText w:val="%1.%2."/>
      <w:lvlJc w:val="left"/>
      <w:pPr>
        <w:ind w:left="126" w:hanging="47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470"/>
      </w:pPr>
    </w:lvl>
    <w:lvl w:ilvl="3">
      <w:numFmt w:val="bullet"/>
      <w:lvlText w:val="•"/>
      <w:lvlJc w:val="left"/>
      <w:pPr>
        <w:ind w:left="3516" w:hanging="470"/>
      </w:pPr>
    </w:lvl>
    <w:lvl w:ilvl="4">
      <w:numFmt w:val="bullet"/>
      <w:lvlText w:val="•"/>
      <w:lvlJc w:val="left"/>
      <w:pPr>
        <w:ind w:left="4648" w:hanging="470"/>
      </w:pPr>
    </w:lvl>
    <w:lvl w:ilvl="5">
      <w:numFmt w:val="bullet"/>
      <w:lvlText w:val="•"/>
      <w:lvlJc w:val="left"/>
      <w:pPr>
        <w:ind w:left="5780" w:hanging="470"/>
      </w:pPr>
    </w:lvl>
    <w:lvl w:ilvl="6">
      <w:numFmt w:val="bullet"/>
      <w:lvlText w:val="•"/>
      <w:lvlJc w:val="left"/>
      <w:pPr>
        <w:ind w:left="6912" w:hanging="470"/>
      </w:pPr>
    </w:lvl>
    <w:lvl w:ilvl="7">
      <w:numFmt w:val="bullet"/>
      <w:lvlText w:val="•"/>
      <w:lvlJc w:val="left"/>
      <w:pPr>
        <w:ind w:left="8044" w:hanging="470"/>
      </w:pPr>
    </w:lvl>
    <w:lvl w:ilvl="8">
      <w:numFmt w:val="bullet"/>
      <w:lvlText w:val="•"/>
      <w:lvlJc w:val="left"/>
      <w:pPr>
        <w:ind w:left="9176" w:hanging="470"/>
      </w:pPr>
    </w:lvl>
  </w:abstractNum>
  <w:abstractNum w:abstractNumId="3" w15:restartNumberingAfterBreak="0">
    <w:nsid w:val="13E27DA9"/>
    <w:multiLevelType w:val="multilevel"/>
    <w:tmpl w:val="6256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442906"/>
    <w:multiLevelType w:val="multilevel"/>
    <w:tmpl w:val="E56629FC"/>
    <w:lvl w:ilvl="0">
      <w:start w:val="6"/>
      <w:numFmt w:val="decimal"/>
      <w:lvlText w:val="%1"/>
      <w:lvlJc w:val="left"/>
      <w:pPr>
        <w:ind w:left="126" w:hanging="405"/>
      </w:pPr>
    </w:lvl>
    <w:lvl w:ilvl="1">
      <w:start w:val="1"/>
      <w:numFmt w:val="decimal"/>
      <w:lvlText w:val="%1.%2"/>
      <w:lvlJc w:val="left"/>
      <w:pPr>
        <w:ind w:left="126" w:hanging="405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26" w:hanging="665"/>
      </w:pPr>
      <w:rPr>
        <w:rFonts w:ascii="Times New Roman" w:eastAsia="Times New Roman" w:hAnsi="Times New Roman" w:cs="Times New Roman"/>
        <w:sz w:val="26"/>
        <w:szCs w:val="26"/>
      </w:rPr>
    </w:lvl>
    <w:lvl w:ilvl="3">
      <w:numFmt w:val="bullet"/>
      <w:lvlText w:val="•"/>
      <w:lvlJc w:val="left"/>
      <w:pPr>
        <w:ind w:left="3516" w:hanging="665"/>
      </w:pPr>
    </w:lvl>
    <w:lvl w:ilvl="4">
      <w:numFmt w:val="bullet"/>
      <w:lvlText w:val="•"/>
      <w:lvlJc w:val="left"/>
      <w:pPr>
        <w:ind w:left="4648" w:hanging="665"/>
      </w:pPr>
    </w:lvl>
    <w:lvl w:ilvl="5">
      <w:numFmt w:val="bullet"/>
      <w:lvlText w:val="•"/>
      <w:lvlJc w:val="left"/>
      <w:pPr>
        <w:ind w:left="5780" w:hanging="665"/>
      </w:pPr>
    </w:lvl>
    <w:lvl w:ilvl="6">
      <w:numFmt w:val="bullet"/>
      <w:lvlText w:val="•"/>
      <w:lvlJc w:val="left"/>
      <w:pPr>
        <w:ind w:left="6912" w:hanging="665"/>
      </w:pPr>
    </w:lvl>
    <w:lvl w:ilvl="7">
      <w:numFmt w:val="bullet"/>
      <w:lvlText w:val="•"/>
      <w:lvlJc w:val="left"/>
      <w:pPr>
        <w:ind w:left="8044" w:hanging="665"/>
      </w:pPr>
    </w:lvl>
    <w:lvl w:ilvl="8">
      <w:numFmt w:val="bullet"/>
      <w:lvlText w:val="•"/>
      <w:lvlJc w:val="left"/>
      <w:pPr>
        <w:ind w:left="9176" w:hanging="665"/>
      </w:pPr>
    </w:lvl>
  </w:abstractNum>
  <w:abstractNum w:abstractNumId="5" w15:restartNumberingAfterBreak="0">
    <w:nsid w:val="18E95D7B"/>
    <w:multiLevelType w:val="multilevel"/>
    <w:tmpl w:val="2CD2D848"/>
    <w:lvl w:ilvl="0">
      <w:start w:val="5"/>
      <w:numFmt w:val="decimal"/>
      <w:lvlText w:val="%1"/>
      <w:lvlJc w:val="left"/>
      <w:pPr>
        <w:ind w:left="1310" w:hanging="480"/>
      </w:pPr>
    </w:lvl>
    <w:lvl w:ilvl="1">
      <w:start w:val="1"/>
      <w:numFmt w:val="decimal"/>
      <w:lvlText w:val="%1.%2"/>
      <w:lvlJc w:val="left"/>
      <w:pPr>
        <w:ind w:left="1310" w:hanging="48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3344" w:hanging="480"/>
      </w:pPr>
    </w:lvl>
    <w:lvl w:ilvl="3">
      <w:numFmt w:val="bullet"/>
      <w:lvlText w:val="•"/>
      <w:lvlJc w:val="left"/>
      <w:pPr>
        <w:ind w:left="4356" w:hanging="480"/>
      </w:pPr>
    </w:lvl>
    <w:lvl w:ilvl="4">
      <w:numFmt w:val="bullet"/>
      <w:lvlText w:val="•"/>
      <w:lvlJc w:val="left"/>
      <w:pPr>
        <w:ind w:left="5368" w:hanging="480"/>
      </w:pPr>
    </w:lvl>
    <w:lvl w:ilvl="5">
      <w:numFmt w:val="bullet"/>
      <w:lvlText w:val="•"/>
      <w:lvlJc w:val="left"/>
      <w:pPr>
        <w:ind w:left="6380" w:hanging="480"/>
      </w:pPr>
    </w:lvl>
    <w:lvl w:ilvl="6">
      <w:numFmt w:val="bullet"/>
      <w:lvlText w:val="•"/>
      <w:lvlJc w:val="left"/>
      <w:pPr>
        <w:ind w:left="7392" w:hanging="480"/>
      </w:pPr>
    </w:lvl>
    <w:lvl w:ilvl="7">
      <w:numFmt w:val="bullet"/>
      <w:lvlText w:val="•"/>
      <w:lvlJc w:val="left"/>
      <w:pPr>
        <w:ind w:left="8404" w:hanging="480"/>
      </w:pPr>
    </w:lvl>
    <w:lvl w:ilvl="8">
      <w:numFmt w:val="bullet"/>
      <w:lvlText w:val="•"/>
      <w:lvlJc w:val="left"/>
      <w:pPr>
        <w:ind w:left="9416" w:hanging="480"/>
      </w:pPr>
    </w:lvl>
  </w:abstractNum>
  <w:abstractNum w:abstractNumId="6" w15:restartNumberingAfterBreak="0">
    <w:nsid w:val="1A4B543A"/>
    <w:multiLevelType w:val="multilevel"/>
    <w:tmpl w:val="10D4EF8E"/>
    <w:lvl w:ilvl="0">
      <w:start w:val="1"/>
      <w:numFmt w:val="decimal"/>
      <w:lvlText w:val="%1."/>
      <w:lvlJc w:val="left"/>
      <w:pPr>
        <w:ind w:left="1090" w:hanging="2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"/>
      <w:lvlJc w:val="left"/>
      <w:pPr>
        <w:ind w:left="126" w:hanging="435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26" w:hanging="710"/>
      </w:pPr>
      <w:rPr>
        <w:rFonts w:ascii="Times New Roman" w:eastAsia="Times New Roman" w:hAnsi="Times New Roman"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610" w:hanging="780"/>
      </w:pPr>
      <w:rPr>
        <w:rFonts w:ascii="Times New Roman" w:eastAsia="Times New Roman" w:hAnsi="Times New Roman" w:cs="Times New Roman"/>
        <w:sz w:val="26"/>
        <w:szCs w:val="26"/>
      </w:rPr>
    </w:lvl>
    <w:lvl w:ilvl="4">
      <w:numFmt w:val="bullet"/>
      <w:lvlText w:val="•"/>
      <w:lvlJc w:val="left"/>
      <w:pPr>
        <w:ind w:left="4075" w:hanging="780"/>
      </w:pPr>
    </w:lvl>
    <w:lvl w:ilvl="5">
      <w:numFmt w:val="bullet"/>
      <w:lvlText w:val="•"/>
      <w:lvlJc w:val="left"/>
      <w:pPr>
        <w:ind w:left="5302" w:hanging="780"/>
      </w:pPr>
    </w:lvl>
    <w:lvl w:ilvl="6">
      <w:numFmt w:val="bullet"/>
      <w:lvlText w:val="•"/>
      <w:lvlJc w:val="left"/>
      <w:pPr>
        <w:ind w:left="6530" w:hanging="780"/>
      </w:pPr>
    </w:lvl>
    <w:lvl w:ilvl="7">
      <w:numFmt w:val="bullet"/>
      <w:lvlText w:val="•"/>
      <w:lvlJc w:val="left"/>
      <w:pPr>
        <w:ind w:left="7757" w:hanging="780"/>
      </w:pPr>
    </w:lvl>
    <w:lvl w:ilvl="8">
      <w:numFmt w:val="bullet"/>
      <w:lvlText w:val="•"/>
      <w:lvlJc w:val="left"/>
      <w:pPr>
        <w:ind w:left="8985" w:hanging="780"/>
      </w:pPr>
    </w:lvl>
  </w:abstractNum>
  <w:abstractNum w:abstractNumId="7" w15:restartNumberingAfterBreak="0">
    <w:nsid w:val="1F884EE4"/>
    <w:multiLevelType w:val="multilevel"/>
    <w:tmpl w:val="792AA374"/>
    <w:lvl w:ilvl="0">
      <w:start w:val="3"/>
      <w:numFmt w:val="decimal"/>
      <w:lvlText w:val="%1"/>
      <w:lvlJc w:val="left"/>
      <w:pPr>
        <w:ind w:left="126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0" w:hanging="525"/>
      </w:pPr>
      <w:rPr>
        <w:rFonts w:ascii="Times New Roman" w:eastAsia="Times New Roman" w:hAnsi="Times New Roman" w:cs="Times New Roman" w:hint="default"/>
        <w:sz w:val="26"/>
        <w:szCs w:val="26"/>
      </w:rPr>
    </w:lvl>
    <w:lvl w:ilvl="2">
      <w:numFmt w:val="bullet"/>
      <w:lvlText w:val="•"/>
      <w:lvlJc w:val="left"/>
      <w:pPr>
        <w:ind w:left="2384" w:hanging="525"/>
      </w:pPr>
      <w:rPr>
        <w:rFonts w:hint="default"/>
      </w:rPr>
    </w:lvl>
    <w:lvl w:ilvl="3">
      <w:numFmt w:val="bullet"/>
      <w:lvlText w:val="•"/>
      <w:lvlJc w:val="left"/>
      <w:pPr>
        <w:ind w:left="3516" w:hanging="525"/>
      </w:pPr>
      <w:rPr>
        <w:rFonts w:hint="default"/>
      </w:rPr>
    </w:lvl>
    <w:lvl w:ilvl="4">
      <w:numFmt w:val="bullet"/>
      <w:lvlText w:val="•"/>
      <w:lvlJc w:val="left"/>
      <w:pPr>
        <w:ind w:left="4648" w:hanging="525"/>
      </w:pPr>
      <w:rPr>
        <w:rFonts w:hint="default"/>
      </w:rPr>
    </w:lvl>
    <w:lvl w:ilvl="5">
      <w:numFmt w:val="bullet"/>
      <w:lvlText w:val="•"/>
      <w:lvlJc w:val="left"/>
      <w:pPr>
        <w:ind w:left="5780" w:hanging="525"/>
      </w:pPr>
      <w:rPr>
        <w:rFonts w:hint="default"/>
      </w:rPr>
    </w:lvl>
    <w:lvl w:ilvl="6">
      <w:numFmt w:val="bullet"/>
      <w:lvlText w:val="•"/>
      <w:lvlJc w:val="left"/>
      <w:pPr>
        <w:ind w:left="6912" w:hanging="525"/>
      </w:pPr>
      <w:rPr>
        <w:rFonts w:hint="default"/>
      </w:rPr>
    </w:lvl>
    <w:lvl w:ilvl="7">
      <w:numFmt w:val="bullet"/>
      <w:lvlText w:val="•"/>
      <w:lvlJc w:val="left"/>
      <w:pPr>
        <w:ind w:left="8044" w:hanging="525"/>
      </w:pPr>
      <w:rPr>
        <w:rFonts w:hint="default"/>
      </w:rPr>
    </w:lvl>
    <w:lvl w:ilvl="8">
      <w:numFmt w:val="bullet"/>
      <w:lvlText w:val="•"/>
      <w:lvlJc w:val="left"/>
      <w:pPr>
        <w:ind w:left="9176" w:hanging="525"/>
      </w:pPr>
      <w:rPr>
        <w:rFonts w:hint="default"/>
      </w:rPr>
    </w:lvl>
  </w:abstractNum>
  <w:abstractNum w:abstractNumId="8" w15:restartNumberingAfterBreak="0">
    <w:nsid w:val="2A065EF2"/>
    <w:multiLevelType w:val="multilevel"/>
    <w:tmpl w:val="5E127116"/>
    <w:lvl w:ilvl="0">
      <w:start w:val="3"/>
      <w:numFmt w:val="decimal"/>
      <w:lvlText w:val="%1"/>
      <w:lvlJc w:val="left"/>
      <w:pPr>
        <w:ind w:left="126" w:hanging="525"/>
      </w:pPr>
    </w:lvl>
    <w:lvl w:ilvl="1">
      <w:start w:val="1"/>
      <w:numFmt w:val="decimal"/>
      <w:lvlText w:val="%1.%2"/>
      <w:lvlJc w:val="left"/>
      <w:pPr>
        <w:ind w:left="950" w:hanging="52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525"/>
      </w:pPr>
    </w:lvl>
    <w:lvl w:ilvl="3">
      <w:numFmt w:val="bullet"/>
      <w:lvlText w:val="•"/>
      <w:lvlJc w:val="left"/>
      <w:pPr>
        <w:ind w:left="3516" w:hanging="525"/>
      </w:pPr>
    </w:lvl>
    <w:lvl w:ilvl="4">
      <w:numFmt w:val="bullet"/>
      <w:lvlText w:val="•"/>
      <w:lvlJc w:val="left"/>
      <w:pPr>
        <w:ind w:left="4648" w:hanging="525"/>
      </w:pPr>
    </w:lvl>
    <w:lvl w:ilvl="5">
      <w:numFmt w:val="bullet"/>
      <w:lvlText w:val="•"/>
      <w:lvlJc w:val="left"/>
      <w:pPr>
        <w:ind w:left="5780" w:hanging="525"/>
      </w:pPr>
    </w:lvl>
    <w:lvl w:ilvl="6">
      <w:numFmt w:val="bullet"/>
      <w:lvlText w:val="•"/>
      <w:lvlJc w:val="left"/>
      <w:pPr>
        <w:ind w:left="6912" w:hanging="525"/>
      </w:pPr>
    </w:lvl>
    <w:lvl w:ilvl="7">
      <w:numFmt w:val="bullet"/>
      <w:lvlText w:val="•"/>
      <w:lvlJc w:val="left"/>
      <w:pPr>
        <w:ind w:left="8044" w:hanging="525"/>
      </w:pPr>
    </w:lvl>
    <w:lvl w:ilvl="8">
      <w:numFmt w:val="bullet"/>
      <w:lvlText w:val="•"/>
      <w:lvlJc w:val="left"/>
      <w:pPr>
        <w:ind w:left="9176" w:hanging="525"/>
      </w:pPr>
    </w:lvl>
  </w:abstractNum>
  <w:abstractNum w:abstractNumId="9" w15:restartNumberingAfterBreak="0">
    <w:nsid w:val="2B3B2422"/>
    <w:multiLevelType w:val="multilevel"/>
    <w:tmpl w:val="C49E6442"/>
    <w:lvl w:ilvl="0">
      <w:start w:val="2"/>
      <w:numFmt w:val="decimal"/>
      <w:lvlText w:val="%1"/>
      <w:lvlJc w:val="left"/>
      <w:pPr>
        <w:ind w:left="126" w:hanging="545"/>
      </w:pPr>
    </w:lvl>
    <w:lvl w:ilvl="1">
      <w:start w:val="1"/>
      <w:numFmt w:val="decimal"/>
      <w:lvlText w:val="%1.%2."/>
      <w:lvlJc w:val="left"/>
      <w:pPr>
        <w:ind w:left="126" w:hanging="54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545"/>
      </w:pPr>
    </w:lvl>
    <w:lvl w:ilvl="3">
      <w:numFmt w:val="bullet"/>
      <w:lvlText w:val="•"/>
      <w:lvlJc w:val="left"/>
      <w:pPr>
        <w:ind w:left="3516" w:hanging="545"/>
      </w:pPr>
    </w:lvl>
    <w:lvl w:ilvl="4">
      <w:numFmt w:val="bullet"/>
      <w:lvlText w:val="•"/>
      <w:lvlJc w:val="left"/>
      <w:pPr>
        <w:ind w:left="4648" w:hanging="545"/>
      </w:pPr>
    </w:lvl>
    <w:lvl w:ilvl="5">
      <w:numFmt w:val="bullet"/>
      <w:lvlText w:val="•"/>
      <w:lvlJc w:val="left"/>
      <w:pPr>
        <w:ind w:left="5780" w:hanging="545"/>
      </w:pPr>
    </w:lvl>
    <w:lvl w:ilvl="6">
      <w:numFmt w:val="bullet"/>
      <w:lvlText w:val="•"/>
      <w:lvlJc w:val="left"/>
      <w:pPr>
        <w:ind w:left="6912" w:hanging="545"/>
      </w:pPr>
    </w:lvl>
    <w:lvl w:ilvl="7">
      <w:numFmt w:val="bullet"/>
      <w:lvlText w:val="•"/>
      <w:lvlJc w:val="left"/>
      <w:pPr>
        <w:ind w:left="8044" w:hanging="545"/>
      </w:pPr>
    </w:lvl>
    <w:lvl w:ilvl="8">
      <w:numFmt w:val="bullet"/>
      <w:lvlText w:val="•"/>
      <w:lvlJc w:val="left"/>
      <w:pPr>
        <w:ind w:left="9176" w:hanging="545"/>
      </w:pPr>
    </w:lvl>
  </w:abstractNum>
  <w:abstractNum w:abstractNumId="10" w15:restartNumberingAfterBreak="0">
    <w:nsid w:val="34D10158"/>
    <w:multiLevelType w:val="multilevel"/>
    <w:tmpl w:val="83D295DC"/>
    <w:lvl w:ilvl="0">
      <w:start w:val="2"/>
      <w:numFmt w:val="decimal"/>
      <w:lvlText w:val="%1"/>
      <w:lvlJc w:val="left"/>
      <w:pPr>
        <w:ind w:left="126" w:hanging="625"/>
      </w:pPr>
    </w:lvl>
    <w:lvl w:ilvl="1">
      <w:start w:val="15"/>
      <w:numFmt w:val="decimal"/>
      <w:lvlText w:val="%1.%2"/>
      <w:lvlJc w:val="left"/>
      <w:pPr>
        <w:ind w:left="126" w:hanging="62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625"/>
      </w:pPr>
    </w:lvl>
    <w:lvl w:ilvl="3">
      <w:numFmt w:val="bullet"/>
      <w:lvlText w:val="•"/>
      <w:lvlJc w:val="left"/>
      <w:pPr>
        <w:ind w:left="3516" w:hanging="625"/>
      </w:pPr>
    </w:lvl>
    <w:lvl w:ilvl="4">
      <w:numFmt w:val="bullet"/>
      <w:lvlText w:val="•"/>
      <w:lvlJc w:val="left"/>
      <w:pPr>
        <w:ind w:left="4648" w:hanging="625"/>
      </w:pPr>
    </w:lvl>
    <w:lvl w:ilvl="5">
      <w:numFmt w:val="bullet"/>
      <w:lvlText w:val="•"/>
      <w:lvlJc w:val="left"/>
      <w:pPr>
        <w:ind w:left="5780" w:hanging="625"/>
      </w:pPr>
    </w:lvl>
    <w:lvl w:ilvl="6">
      <w:numFmt w:val="bullet"/>
      <w:lvlText w:val="•"/>
      <w:lvlJc w:val="left"/>
      <w:pPr>
        <w:ind w:left="6912" w:hanging="625"/>
      </w:pPr>
    </w:lvl>
    <w:lvl w:ilvl="7">
      <w:numFmt w:val="bullet"/>
      <w:lvlText w:val="•"/>
      <w:lvlJc w:val="left"/>
      <w:pPr>
        <w:ind w:left="8044" w:hanging="625"/>
      </w:pPr>
    </w:lvl>
    <w:lvl w:ilvl="8">
      <w:numFmt w:val="bullet"/>
      <w:lvlText w:val="•"/>
      <w:lvlJc w:val="left"/>
      <w:pPr>
        <w:ind w:left="9176" w:hanging="625"/>
      </w:pPr>
    </w:lvl>
  </w:abstractNum>
  <w:abstractNum w:abstractNumId="11" w15:restartNumberingAfterBreak="0">
    <w:nsid w:val="3E8378AA"/>
    <w:multiLevelType w:val="multilevel"/>
    <w:tmpl w:val="D9CAAD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A0228C"/>
    <w:multiLevelType w:val="multilevel"/>
    <w:tmpl w:val="39189EBA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834" w:hanging="408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6"/>
      </w:rPr>
    </w:lvl>
  </w:abstractNum>
  <w:abstractNum w:abstractNumId="13" w15:restartNumberingAfterBreak="0">
    <w:nsid w:val="451E5AAB"/>
    <w:multiLevelType w:val="multilevel"/>
    <w:tmpl w:val="1FA419BC"/>
    <w:lvl w:ilvl="0">
      <w:start w:val="3"/>
      <w:numFmt w:val="decimal"/>
      <w:lvlText w:val="%1"/>
      <w:lvlJc w:val="left"/>
      <w:pPr>
        <w:ind w:left="126" w:hanging="565"/>
      </w:pPr>
    </w:lvl>
    <w:lvl w:ilvl="1">
      <w:start w:val="14"/>
      <w:numFmt w:val="decimal"/>
      <w:lvlText w:val="%1.%2"/>
      <w:lvlJc w:val="left"/>
      <w:pPr>
        <w:ind w:left="126" w:hanging="56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565"/>
      </w:pPr>
    </w:lvl>
    <w:lvl w:ilvl="3">
      <w:numFmt w:val="bullet"/>
      <w:lvlText w:val="•"/>
      <w:lvlJc w:val="left"/>
      <w:pPr>
        <w:ind w:left="3516" w:hanging="565"/>
      </w:pPr>
    </w:lvl>
    <w:lvl w:ilvl="4">
      <w:numFmt w:val="bullet"/>
      <w:lvlText w:val="•"/>
      <w:lvlJc w:val="left"/>
      <w:pPr>
        <w:ind w:left="4648" w:hanging="565"/>
      </w:pPr>
    </w:lvl>
    <w:lvl w:ilvl="5">
      <w:numFmt w:val="bullet"/>
      <w:lvlText w:val="•"/>
      <w:lvlJc w:val="left"/>
      <w:pPr>
        <w:ind w:left="5780" w:hanging="565"/>
      </w:pPr>
    </w:lvl>
    <w:lvl w:ilvl="6">
      <w:numFmt w:val="bullet"/>
      <w:lvlText w:val="•"/>
      <w:lvlJc w:val="left"/>
      <w:pPr>
        <w:ind w:left="6912" w:hanging="565"/>
      </w:pPr>
    </w:lvl>
    <w:lvl w:ilvl="7">
      <w:numFmt w:val="bullet"/>
      <w:lvlText w:val="•"/>
      <w:lvlJc w:val="left"/>
      <w:pPr>
        <w:ind w:left="8044" w:hanging="565"/>
      </w:pPr>
    </w:lvl>
    <w:lvl w:ilvl="8">
      <w:numFmt w:val="bullet"/>
      <w:lvlText w:val="•"/>
      <w:lvlJc w:val="left"/>
      <w:pPr>
        <w:ind w:left="9176" w:hanging="565"/>
      </w:pPr>
    </w:lvl>
  </w:abstractNum>
  <w:abstractNum w:abstractNumId="14" w15:restartNumberingAfterBreak="0">
    <w:nsid w:val="4A40396D"/>
    <w:multiLevelType w:val="multilevel"/>
    <w:tmpl w:val="AE58FDE4"/>
    <w:lvl w:ilvl="0">
      <w:start w:val="2"/>
      <w:numFmt w:val="decimal"/>
      <w:lvlText w:val="%1"/>
      <w:lvlJc w:val="left"/>
      <w:pPr>
        <w:ind w:left="1220" w:hanging="390"/>
      </w:pPr>
    </w:lvl>
    <w:lvl w:ilvl="1">
      <w:start w:val="7"/>
      <w:numFmt w:val="decimal"/>
      <w:lvlText w:val="%1.%2"/>
      <w:lvlJc w:val="left"/>
      <w:pPr>
        <w:ind w:left="1220" w:hanging="39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3264" w:hanging="390"/>
      </w:pPr>
    </w:lvl>
    <w:lvl w:ilvl="3">
      <w:numFmt w:val="bullet"/>
      <w:lvlText w:val="•"/>
      <w:lvlJc w:val="left"/>
      <w:pPr>
        <w:ind w:left="4286" w:hanging="390"/>
      </w:pPr>
    </w:lvl>
    <w:lvl w:ilvl="4">
      <w:numFmt w:val="bullet"/>
      <w:lvlText w:val="•"/>
      <w:lvlJc w:val="left"/>
      <w:pPr>
        <w:ind w:left="5308" w:hanging="390"/>
      </w:pPr>
    </w:lvl>
    <w:lvl w:ilvl="5">
      <w:numFmt w:val="bullet"/>
      <w:lvlText w:val="•"/>
      <w:lvlJc w:val="left"/>
      <w:pPr>
        <w:ind w:left="6330" w:hanging="390"/>
      </w:pPr>
    </w:lvl>
    <w:lvl w:ilvl="6">
      <w:numFmt w:val="bullet"/>
      <w:lvlText w:val="•"/>
      <w:lvlJc w:val="left"/>
      <w:pPr>
        <w:ind w:left="7352" w:hanging="390"/>
      </w:pPr>
    </w:lvl>
    <w:lvl w:ilvl="7">
      <w:numFmt w:val="bullet"/>
      <w:lvlText w:val="•"/>
      <w:lvlJc w:val="left"/>
      <w:pPr>
        <w:ind w:left="8374" w:hanging="390"/>
      </w:pPr>
    </w:lvl>
    <w:lvl w:ilvl="8">
      <w:numFmt w:val="bullet"/>
      <w:lvlText w:val="•"/>
      <w:lvlJc w:val="left"/>
      <w:pPr>
        <w:ind w:left="9396" w:hanging="390"/>
      </w:pPr>
    </w:lvl>
  </w:abstractNum>
  <w:abstractNum w:abstractNumId="15" w15:restartNumberingAfterBreak="0">
    <w:nsid w:val="4CBF03D3"/>
    <w:multiLevelType w:val="multilevel"/>
    <w:tmpl w:val="C77E9F96"/>
    <w:lvl w:ilvl="0">
      <w:start w:val="1"/>
      <w:numFmt w:val="decimal"/>
      <w:lvlText w:val="%1."/>
      <w:lvlJc w:val="left"/>
      <w:pPr>
        <w:ind w:left="3702" w:hanging="26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numFmt w:val="bullet"/>
      <w:lvlText w:val="•"/>
      <w:lvlJc w:val="left"/>
      <w:pPr>
        <w:ind w:left="4474" w:hanging="260"/>
      </w:pPr>
    </w:lvl>
    <w:lvl w:ilvl="2">
      <w:numFmt w:val="bullet"/>
      <w:lvlText w:val="•"/>
      <w:lvlJc w:val="left"/>
      <w:pPr>
        <w:ind w:left="5248" w:hanging="260"/>
      </w:pPr>
    </w:lvl>
    <w:lvl w:ilvl="3">
      <w:numFmt w:val="bullet"/>
      <w:lvlText w:val="•"/>
      <w:lvlJc w:val="left"/>
      <w:pPr>
        <w:ind w:left="6022" w:hanging="260"/>
      </w:pPr>
    </w:lvl>
    <w:lvl w:ilvl="4">
      <w:numFmt w:val="bullet"/>
      <w:lvlText w:val="•"/>
      <w:lvlJc w:val="left"/>
      <w:pPr>
        <w:ind w:left="6796" w:hanging="260"/>
      </w:pPr>
    </w:lvl>
    <w:lvl w:ilvl="5">
      <w:numFmt w:val="bullet"/>
      <w:lvlText w:val="•"/>
      <w:lvlJc w:val="left"/>
      <w:pPr>
        <w:ind w:left="7570" w:hanging="260"/>
      </w:pPr>
    </w:lvl>
    <w:lvl w:ilvl="6">
      <w:numFmt w:val="bullet"/>
      <w:lvlText w:val="•"/>
      <w:lvlJc w:val="left"/>
      <w:pPr>
        <w:ind w:left="8344" w:hanging="260"/>
      </w:pPr>
    </w:lvl>
    <w:lvl w:ilvl="7">
      <w:numFmt w:val="bullet"/>
      <w:lvlText w:val="•"/>
      <w:lvlJc w:val="left"/>
      <w:pPr>
        <w:ind w:left="9118" w:hanging="260"/>
      </w:pPr>
    </w:lvl>
    <w:lvl w:ilvl="8">
      <w:numFmt w:val="bullet"/>
      <w:lvlText w:val="•"/>
      <w:lvlJc w:val="left"/>
      <w:pPr>
        <w:ind w:left="9892" w:hanging="260"/>
      </w:pPr>
    </w:lvl>
  </w:abstractNum>
  <w:abstractNum w:abstractNumId="16" w15:restartNumberingAfterBreak="0">
    <w:nsid w:val="581C64BA"/>
    <w:multiLevelType w:val="multilevel"/>
    <w:tmpl w:val="25E8A5C8"/>
    <w:lvl w:ilvl="0">
      <w:start w:val="3"/>
      <w:numFmt w:val="decimal"/>
      <w:lvlText w:val="%1"/>
      <w:lvlJc w:val="left"/>
      <w:pPr>
        <w:ind w:left="126" w:hanging="636"/>
      </w:pPr>
    </w:lvl>
    <w:lvl w:ilvl="1">
      <w:start w:val="11"/>
      <w:numFmt w:val="decimal"/>
      <w:lvlText w:val="%1.%2."/>
      <w:lvlJc w:val="left"/>
      <w:pPr>
        <w:ind w:left="126" w:hanging="636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26" w:hanging="786"/>
      </w:pPr>
      <w:rPr>
        <w:rFonts w:ascii="Times New Roman" w:eastAsia="Times New Roman" w:hAnsi="Times New Roman" w:cs="Times New Roman"/>
        <w:sz w:val="26"/>
        <w:szCs w:val="26"/>
      </w:rPr>
    </w:lvl>
    <w:lvl w:ilvl="3">
      <w:numFmt w:val="bullet"/>
      <w:lvlText w:val="•"/>
      <w:lvlJc w:val="left"/>
      <w:pPr>
        <w:ind w:left="3516" w:hanging="786"/>
      </w:pPr>
    </w:lvl>
    <w:lvl w:ilvl="4">
      <w:numFmt w:val="bullet"/>
      <w:lvlText w:val="•"/>
      <w:lvlJc w:val="left"/>
      <w:pPr>
        <w:ind w:left="4648" w:hanging="785"/>
      </w:pPr>
    </w:lvl>
    <w:lvl w:ilvl="5">
      <w:numFmt w:val="bullet"/>
      <w:lvlText w:val="•"/>
      <w:lvlJc w:val="left"/>
      <w:pPr>
        <w:ind w:left="5780" w:hanging="786"/>
      </w:pPr>
    </w:lvl>
    <w:lvl w:ilvl="6">
      <w:numFmt w:val="bullet"/>
      <w:lvlText w:val="•"/>
      <w:lvlJc w:val="left"/>
      <w:pPr>
        <w:ind w:left="6912" w:hanging="786"/>
      </w:pPr>
    </w:lvl>
    <w:lvl w:ilvl="7">
      <w:numFmt w:val="bullet"/>
      <w:lvlText w:val="•"/>
      <w:lvlJc w:val="left"/>
      <w:pPr>
        <w:ind w:left="8044" w:hanging="786"/>
      </w:pPr>
    </w:lvl>
    <w:lvl w:ilvl="8">
      <w:numFmt w:val="bullet"/>
      <w:lvlText w:val="•"/>
      <w:lvlJc w:val="left"/>
      <w:pPr>
        <w:ind w:left="9176" w:hanging="786"/>
      </w:pPr>
    </w:lvl>
  </w:abstractNum>
  <w:abstractNum w:abstractNumId="17" w15:restartNumberingAfterBreak="0">
    <w:nsid w:val="5CC83EA1"/>
    <w:multiLevelType w:val="multilevel"/>
    <w:tmpl w:val="DB04C270"/>
    <w:lvl w:ilvl="0">
      <w:start w:val="2"/>
      <w:numFmt w:val="decimal"/>
      <w:lvlText w:val="%1"/>
      <w:lvlJc w:val="left"/>
      <w:pPr>
        <w:ind w:left="126" w:hanging="525"/>
      </w:pPr>
    </w:lvl>
    <w:lvl w:ilvl="1">
      <w:start w:val="1"/>
      <w:numFmt w:val="decimal"/>
      <w:lvlText w:val="%1.%2"/>
      <w:lvlJc w:val="left"/>
      <w:pPr>
        <w:ind w:left="126" w:hanging="52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525"/>
      </w:pPr>
    </w:lvl>
    <w:lvl w:ilvl="3">
      <w:numFmt w:val="bullet"/>
      <w:lvlText w:val="•"/>
      <w:lvlJc w:val="left"/>
      <w:pPr>
        <w:ind w:left="3516" w:hanging="525"/>
      </w:pPr>
    </w:lvl>
    <w:lvl w:ilvl="4">
      <w:numFmt w:val="bullet"/>
      <w:lvlText w:val="•"/>
      <w:lvlJc w:val="left"/>
      <w:pPr>
        <w:ind w:left="4648" w:hanging="525"/>
      </w:pPr>
    </w:lvl>
    <w:lvl w:ilvl="5">
      <w:numFmt w:val="bullet"/>
      <w:lvlText w:val="•"/>
      <w:lvlJc w:val="left"/>
      <w:pPr>
        <w:ind w:left="5780" w:hanging="525"/>
      </w:pPr>
    </w:lvl>
    <w:lvl w:ilvl="6">
      <w:numFmt w:val="bullet"/>
      <w:lvlText w:val="•"/>
      <w:lvlJc w:val="left"/>
      <w:pPr>
        <w:ind w:left="6912" w:hanging="525"/>
      </w:pPr>
    </w:lvl>
    <w:lvl w:ilvl="7">
      <w:numFmt w:val="bullet"/>
      <w:lvlText w:val="•"/>
      <w:lvlJc w:val="left"/>
      <w:pPr>
        <w:ind w:left="8044" w:hanging="525"/>
      </w:pPr>
    </w:lvl>
    <w:lvl w:ilvl="8">
      <w:numFmt w:val="bullet"/>
      <w:lvlText w:val="•"/>
      <w:lvlJc w:val="left"/>
      <w:pPr>
        <w:ind w:left="9176" w:hanging="525"/>
      </w:pPr>
    </w:lvl>
  </w:abstractNum>
  <w:abstractNum w:abstractNumId="18" w15:restartNumberingAfterBreak="0">
    <w:nsid w:val="5F4F2982"/>
    <w:multiLevelType w:val="multilevel"/>
    <w:tmpl w:val="512C6D74"/>
    <w:lvl w:ilvl="0">
      <w:start w:val="4"/>
      <w:numFmt w:val="decimal"/>
      <w:lvlText w:val="%1"/>
      <w:lvlJc w:val="left"/>
      <w:pPr>
        <w:ind w:left="126" w:hanging="510"/>
      </w:pPr>
    </w:lvl>
    <w:lvl w:ilvl="1">
      <w:start w:val="1"/>
      <w:numFmt w:val="decimal"/>
      <w:lvlText w:val="%1.%2"/>
      <w:lvlJc w:val="left"/>
      <w:pPr>
        <w:ind w:left="126" w:hanging="51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510"/>
      </w:pPr>
    </w:lvl>
    <w:lvl w:ilvl="3">
      <w:numFmt w:val="bullet"/>
      <w:lvlText w:val="•"/>
      <w:lvlJc w:val="left"/>
      <w:pPr>
        <w:ind w:left="3516" w:hanging="510"/>
      </w:pPr>
    </w:lvl>
    <w:lvl w:ilvl="4">
      <w:numFmt w:val="bullet"/>
      <w:lvlText w:val="•"/>
      <w:lvlJc w:val="left"/>
      <w:pPr>
        <w:ind w:left="4648" w:hanging="510"/>
      </w:pPr>
    </w:lvl>
    <w:lvl w:ilvl="5">
      <w:numFmt w:val="bullet"/>
      <w:lvlText w:val="•"/>
      <w:lvlJc w:val="left"/>
      <w:pPr>
        <w:ind w:left="5780" w:hanging="510"/>
      </w:pPr>
    </w:lvl>
    <w:lvl w:ilvl="6">
      <w:numFmt w:val="bullet"/>
      <w:lvlText w:val="•"/>
      <w:lvlJc w:val="left"/>
      <w:pPr>
        <w:ind w:left="6912" w:hanging="510"/>
      </w:pPr>
    </w:lvl>
    <w:lvl w:ilvl="7">
      <w:numFmt w:val="bullet"/>
      <w:lvlText w:val="•"/>
      <w:lvlJc w:val="left"/>
      <w:pPr>
        <w:ind w:left="8044" w:hanging="510"/>
      </w:pPr>
    </w:lvl>
    <w:lvl w:ilvl="8">
      <w:numFmt w:val="bullet"/>
      <w:lvlText w:val="•"/>
      <w:lvlJc w:val="left"/>
      <w:pPr>
        <w:ind w:left="9176" w:hanging="510"/>
      </w:pPr>
    </w:lvl>
  </w:abstractNum>
  <w:abstractNum w:abstractNumId="19" w15:restartNumberingAfterBreak="0">
    <w:nsid w:val="60E747AF"/>
    <w:multiLevelType w:val="multilevel"/>
    <w:tmpl w:val="67967F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60E7584C"/>
    <w:multiLevelType w:val="multilevel"/>
    <w:tmpl w:val="2CD2D848"/>
    <w:lvl w:ilvl="0">
      <w:start w:val="5"/>
      <w:numFmt w:val="decimal"/>
      <w:lvlText w:val="%1"/>
      <w:lvlJc w:val="left"/>
      <w:pPr>
        <w:ind w:left="1310" w:hanging="480"/>
      </w:pPr>
    </w:lvl>
    <w:lvl w:ilvl="1">
      <w:start w:val="1"/>
      <w:numFmt w:val="decimal"/>
      <w:lvlText w:val="%1.%2"/>
      <w:lvlJc w:val="left"/>
      <w:pPr>
        <w:ind w:left="1310" w:hanging="48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3344" w:hanging="480"/>
      </w:pPr>
    </w:lvl>
    <w:lvl w:ilvl="3">
      <w:numFmt w:val="bullet"/>
      <w:lvlText w:val="•"/>
      <w:lvlJc w:val="left"/>
      <w:pPr>
        <w:ind w:left="4356" w:hanging="480"/>
      </w:pPr>
    </w:lvl>
    <w:lvl w:ilvl="4">
      <w:numFmt w:val="bullet"/>
      <w:lvlText w:val="•"/>
      <w:lvlJc w:val="left"/>
      <w:pPr>
        <w:ind w:left="5368" w:hanging="480"/>
      </w:pPr>
    </w:lvl>
    <w:lvl w:ilvl="5">
      <w:numFmt w:val="bullet"/>
      <w:lvlText w:val="•"/>
      <w:lvlJc w:val="left"/>
      <w:pPr>
        <w:ind w:left="6380" w:hanging="480"/>
      </w:pPr>
    </w:lvl>
    <w:lvl w:ilvl="6">
      <w:numFmt w:val="bullet"/>
      <w:lvlText w:val="•"/>
      <w:lvlJc w:val="left"/>
      <w:pPr>
        <w:ind w:left="7392" w:hanging="480"/>
      </w:pPr>
    </w:lvl>
    <w:lvl w:ilvl="7">
      <w:numFmt w:val="bullet"/>
      <w:lvlText w:val="•"/>
      <w:lvlJc w:val="left"/>
      <w:pPr>
        <w:ind w:left="8404" w:hanging="480"/>
      </w:pPr>
    </w:lvl>
    <w:lvl w:ilvl="8">
      <w:numFmt w:val="bullet"/>
      <w:lvlText w:val="•"/>
      <w:lvlJc w:val="left"/>
      <w:pPr>
        <w:ind w:left="9416" w:hanging="480"/>
      </w:pPr>
    </w:lvl>
  </w:abstractNum>
  <w:abstractNum w:abstractNumId="21" w15:restartNumberingAfterBreak="0">
    <w:nsid w:val="630D3033"/>
    <w:multiLevelType w:val="multilevel"/>
    <w:tmpl w:val="D28E1CB2"/>
    <w:lvl w:ilvl="0">
      <w:start w:val="3"/>
      <w:numFmt w:val="decimal"/>
      <w:lvlText w:val="%1"/>
      <w:lvlJc w:val="left"/>
      <w:pPr>
        <w:ind w:left="126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" w:hanging="585"/>
      </w:pPr>
      <w:rPr>
        <w:rFonts w:ascii="Times New Roman" w:eastAsia="Times New Roman" w:hAnsi="Times New Roman" w:cs="Times New Roman" w:hint="default"/>
        <w:sz w:val="26"/>
        <w:szCs w:val="26"/>
      </w:rPr>
    </w:lvl>
    <w:lvl w:ilvl="2">
      <w:numFmt w:val="bullet"/>
      <w:lvlText w:val="•"/>
      <w:lvlJc w:val="left"/>
      <w:pPr>
        <w:ind w:left="2384" w:hanging="585"/>
      </w:pPr>
      <w:rPr>
        <w:rFonts w:hint="default"/>
      </w:rPr>
    </w:lvl>
    <w:lvl w:ilvl="3">
      <w:numFmt w:val="bullet"/>
      <w:lvlText w:val="•"/>
      <w:lvlJc w:val="left"/>
      <w:pPr>
        <w:ind w:left="3516" w:hanging="585"/>
      </w:pPr>
      <w:rPr>
        <w:rFonts w:hint="default"/>
      </w:rPr>
    </w:lvl>
    <w:lvl w:ilvl="4">
      <w:numFmt w:val="bullet"/>
      <w:lvlText w:val="•"/>
      <w:lvlJc w:val="left"/>
      <w:pPr>
        <w:ind w:left="4648" w:hanging="585"/>
      </w:pPr>
      <w:rPr>
        <w:rFonts w:hint="default"/>
      </w:rPr>
    </w:lvl>
    <w:lvl w:ilvl="5">
      <w:numFmt w:val="bullet"/>
      <w:lvlText w:val="•"/>
      <w:lvlJc w:val="left"/>
      <w:pPr>
        <w:ind w:left="5780" w:hanging="585"/>
      </w:pPr>
      <w:rPr>
        <w:rFonts w:hint="default"/>
      </w:rPr>
    </w:lvl>
    <w:lvl w:ilvl="6">
      <w:numFmt w:val="bullet"/>
      <w:lvlText w:val="•"/>
      <w:lvlJc w:val="left"/>
      <w:pPr>
        <w:ind w:left="6912" w:hanging="585"/>
      </w:pPr>
      <w:rPr>
        <w:rFonts w:hint="default"/>
      </w:rPr>
    </w:lvl>
    <w:lvl w:ilvl="7">
      <w:numFmt w:val="bullet"/>
      <w:lvlText w:val="•"/>
      <w:lvlJc w:val="left"/>
      <w:pPr>
        <w:ind w:left="8044" w:hanging="585"/>
      </w:pPr>
      <w:rPr>
        <w:rFonts w:hint="default"/>
      </w:rPr>
    </w:lvl>
    <w:lvl w:ilvl="8">
      <w:numFmt w:val="bullet"/>
      <w:lvlText w:val="•"/>
      <w:lvlJc w:val="left"/>
      <w:pPr>
        <w:ind w:left="9176" w:hanging="585"/>
      </w:pPr>
      <w:rPr>
        <w:rFonts w:hint="default"/>
      </w:rPr>
    </w:lvl>
  </w:abstractNum>
  <w:abstractNum w:abstractNumId="22" w15:restartNumberingAfterBreak="0">
    <w:nsid w:val="6622052C"/>
    <w:multiLevelType w:val="multilevel"/>
    <w:tmpl w:val="226A97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69F23C1B"/>
    <w:multiLevelType w:val="multilevel"/>
    <w:tmpl w:val="0C823C2A"/>
    <w:lvl w:ilvl="0">
      <w:start w:val="1"/>
      <w:numFmt w:val="decimal"/>
      <w:lvlText w:val="%1"/>
      <w:lvlJc w:val="left"/>
      <w:pPr>
        <w:ind w:left="126" w:hanging="465"/>
      </w:pPr>
    </w:lvl>
    <w:lvl w:ilvl="1">
      <w:start w:val="1"/>
      <w:numFmt w:val="decimal"/>
      <w:lvlText w:val="%1.%2"/>
      <w:lvlJc w:val="left"/>
      <w:pPr>
        <w:ind w:left="126" w:hanging="465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"/>
      <w:lvlJc w:val="left"/>
      <w:pPr>
        <w:ind w:left="126" w:hanging="825"/>
      </w:pPr>
      <w:rPr>
        <w:rFonts w:ascii="Times New Roman" w:eastAsia="Times New Roman" w:hAnsi="Times New Roman"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610" w:hanging="780"/>
      </w:pPr>
      <w:rPr>
        <w:rFonts w:ascii="Times New Roman" w:eastAsia="Times New Roman" w:hAnsi="Times New Roman" w:cs="Times New Roman"/>
        <w:sz w:val="26"/>
        <w:szCs w:val="26"/>
      </w:rPr>
    </w:lvl>
    <w:lvl w:ilvl="4">
      <w:numFmt w:val="bullet"/>
      <w:lvlText w:val="•"/>
      <w:lvlJc w:val="left"/>
      <w:pPr>
        <w:ind w:left="4893" w:hanging="780"/>
      </w:pPr>
    </w:lvl>
    <w:lvl w:ilvl="5">
      <w:numFmt w:val="bullet"/>
      <w:lvlText w:val="•"/>
      <w:lvlJc w:val="left"/>
      <w:pPr>
        <w:ind w:left="5984" w:hanging="780"/>
      </w:pPr>
    </w:lvl>
    <w:lvl w:ilvl="6">
      <w:numFmt w:val="bullet"/>
      <w:lvlText w:val="•"/>
      <w:lvlJc w:val="left"/>
      <w:pPr>
        <w:ind w:left="7075" w:hanging="780"/>
      </w:pPr>
    </w:lvl>
    <w:lvl w:ilvl="7">
      <w:numFmt w:val="bullet"/>
      <w:lvlText w:val="•"/>
      <w:lvlJc w:val="left"/>
      <w:pPr>
        <w:ind w:left="8166" w:hanging="780"/>
      </w:pPr>
    </w:lvl>
    <w:lvl w:ilvl="8">
      <w:numFmt w:val="bullet"/>
      <w:lvlText w:val="•"/>
      <w:lvlJc w:val="left"/>
      <w:pPr>
        <w:ind w:left="9257" w:hanging="780"/>
      </w:pPr>
    </w:lvl>
  </w:abstractNum>
  <w:abstractNum w:abstractNumId="24" w15:restartNumberingAfterBreak="0">
    <w:nsid w:val="6B061E5E"/>
    <w:multiLevelType w:val="multilevel"/>
    <w:tmpl w:val="865ABEEC"/>
    <w:lvl w:ilvl="0">
      <w:start w:val="1"/>
      <w:numFmt w:val="decimal"/>
      <w:lvlText w:val="%1"/>
      <w:lvlJc w:val="left"/>
      <w:pPr>
        <w:ind w:left="126" w:hanging="485"/>
      </w:pPr>
    </w:lvl>
    <w:lvl w:ilvl="1">
      <w:start w:val="5"/>
      <w:numFmt w:val="decimal"/>
      <w:lvlText w:val="%1.%2."/>
      <w:lvlJc w:val="left"/>
      <w:pPr>
        <w:ind w:left="126" w:hanging="48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485"/>
      </w:pPr>
    </w:lvl>
    <w:lvl w:ilvl="3">
      <w:numFmt w:val="bullet"/>
      <w:lvlText w:val="•"/>
      <w:lvlJc w:val="left"/>
      <w:pPr>
        <w:ind w:left="3516" w:hanging="485"/>
      </w:pPr>
    </w:lvl>
    <w:lvl w:ilvl="4">
      <w:numFmt w:val="bullet"/>
      <w:lvlText w:val="•"/>
      <w:lvlJc w:val="left"/>
      <w:pPr>
        <w:ind w:left="4648" w:hanging="485"/>
      </w:pPr>
    </w:lvl>
    <w:lvl w:ilvl="5">
      <w:numFmt w:val="bullet"/>
      <w:lvlText w:val="•"/>
      <w:lvlJc w:val="left"/>
      <w:pPr>
        <w:ind w:left="5780" w:hanging="485"/>
      </w:pPr>
    </w:lvl>
    <w:lvl w:ilvl="6">
      <w:numFmt w:val="bullet"/>
      <w:lvlText w:val="•"/>
      <w:lvlJc w:val="left"/>
      <w:pPr>
        <w:ind w:left="6912" w:hanging="485"/>
      </w:pPr>
    </w:lvl>
    <w:lvl w:ilvl="7">
      <w:numFmt w:val="bullet"/>
      <w:lvlText w:val="•"/>
      <w:lvlJc w:val="left"/>
      <w:pPr>
        <w:ind w:left="8044" w:hanging="485"/>
      </w:pPr>
    </w:lvl>
    <w:lvl w:ilvl="8">
      <w:numFmt w:val="bullet"/>
      <w:lvlText w:val="•"/>
      <w:lvlJc w:val="left"/>
      <w:pPr>
        <w:ind w:left="9176" w:hanging="485"/>
      </w:pPr>
    </w:lvl>
  </w:abstractNum>
  <w:abstractNum w:abstractNumId="25" w15:restartNumberingAfterBreak="0">
    <w:nsid w:val="782D27AA"/>
    <w:multiLevelType w:val="multilevel"/>
    <w:tmpl w:val="BCC0A4BE"/>
    <w:lvl w:ilvl="0">
      <w:start w:val="7"/>
      <w:numFmt w:val="decimal"/>
      <w:lvlText w:val="%1"/>
      <w:lvlJc w:val="left"/>
      <w:pPr>
        <w:ind w:left="126" w:hanging="405"/>
      </w:pPr>
    </w:lvl>
    <w:lvl w:ilvl="1">
      <w:start w:val="4"/>
      <w:numFmt w:val="decimal"/>
      <w:lvlText w:val="%1.%2"/>
      <w:lvlJc w:val="left"/>
      <w:pPr>
        <w:ind w:left="126" w:hanging="40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84" w:hanging="405"/>
      </w:pPr>
    </w:lvl>
    <w:lvl w:ilvl="3">
      <w:numFmt w:val="bullet"/>
      <w:lvlText w:val="•"/>
      <w:lvlJc w:val="left"/>
      <w:pPr>
        <w:ind w:left="3516" w:hanging="405"/>
      </w:pPr>
    </w:lvl>
    <w:lvl w:ilvl="4">
      <w:numFmt w:val="bullet"/>
      <w:lvlText w:val="•"/>
      <w:lvlJc w:val="left"/>
      <w:pPr>
        <w:ind w:left="4648" w:hanging="405"/>
      </w:pPr>
    </w:lvl>
    <w:lvl w:ilvl="5">
      <w:numFmt w:val="bullet"/>
      <w:lvlText w:val="•"/>
      <w:lvlJc w:val="left"/>
      <w:pPr>
        <w:ind w:left="5780" w:hanging="405"/>
      </w:pPr>
    </w:lvl>
    <w:lvl w:ilvl="6">
      <w:numFmt w:val="bullet"/>
      <w:lvlText w:val="•"/>
      <w:lvlJc w:val="left"/>
      <w:pPr>
        <w:ind w:left="6912" w:hanging="405"/>
      </w:pPr>
    </w:lvl>
    <w:lvl w:ilvl="7">
      <w:numFmt w:val="bullet"/>
      <w:lvlText w:val="•"/>
      <w:lvlJc w:val="left"/>
      <w:pPr>
        <w:ind w:left="8044" w:hanging="405"/>
      </w:pPr>
    </w:lvl>
    <w:lvl w:ilvl="8">
      <w:numFmt w:val="bullet"/>
      <w:lvlText w:val="•"/>
      <w:lvlJc w:val="left"/>
      <w:pPr>
        <w:ind w:left="9176" w:hanging="405"/>
      </w:p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25"/>
  </w:num>
  <w:num w:numId="10">
    <w:abstractNumId w:val="18"/>
  </w:num>
  <w:num w:numId="11">
    <w:abstractNumId w:val="13"/>
  </w:num>
  <w:num w:numId="12">
    <w:abstractNumId w:val="16"/>
  </w:num>
  <w:num w:numId="13">
    <w:abstractNumId w:val="10"/>
  </w:num>
  <w:num w:numId="14">
    <w:abstractNumId w:val="14"/>
  </w:num>
  <w:num w:numId="15">
    <w:abstractNumId w:val="21"/>
  </w:num>
  <w:num w:numId="16">
    <w:abstractNumId w:val="8"/>
  </w:num>
  <w:num w:numId="17">
    <w:abstractNumId w:val="17"/>
  </w:num>
  <w:num w:numId="18">
    <w:abstractNumId w:val="23"/>
  </w:num>
  <w:num w:numId="19">
    <w:abstractNumId w:val="15"/>
  </w:num>
  <w:num w:numId="20">
    <w:abstractNumId w:val="3"/>
  </w:num>
  <w:num w:numId="21">
    <w:abstractNumId w:val="11"/>
  </w:num>
  <w:num w:numId="22">
    <w:abstractNumId w:val="12"/>
  </w:num>
  <w:num w:numId="23">
    <w:abstractNumId w:val="7"/>
  </w:num>
  <w:num w:numId="24">
    <w:abstractNumId w:val="22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AD"/>
    <w:rsid w:val="000135B4"/>
    <w:rsid w:val="00013F8A"/>
    <w:rsid w:val="00022CE6"/>
    <w:rsid w:val="00042DF8"/>
    <w:rsid w:val="00055B30"/>
    <w:rsid w:val="000619D8"/>
    <w:rsid w:val="00073A4F"/>
    <w:rsid w:val="00085DB4"/>
    <w:rsid w:val="000A64C5"/>
    <w:rsid w:val="000C15BF"/>
    <w:rsid w:val="000D6CAD"/>
    <w:rsid w:val="000F645C"/>
    <w:rsid w:val="001010D3"/>
    <w:rsid w:val="0011087D"/>
    <w:rsid w:val="00120C20"/>
    <w:rsid w:val="001262E2"/>
    <w:rsid w:val="00127FF0"/>
    <w:rsid w:val="001350C3"/>
    <w:rsid w:val="001354B1"/>
    <w:rsid w:val="00154647"/>
    <w:rsid w:val="00161FFB"/>
    <w:rsid w:val="00165E0F"/>
    <w:rsid w:val="0017107A"/>
    <w:rsid w:val="00174FD1"/>
    <w:rsid w:val="00180D99"/>
    <w:rsid w:val="00180DAD"/>
    <w:rsid w:val="0018653A"/>
    <w:rsid w:val="00186E49"/>
    <w:rsid w:val="00196C10"/>
    <w:rsid w:val="001A7222"/>
    <w:rsid w:val="001B2359"/>
    <w:rsid w:val="001C1891"/>
    <w:rsid w:val="001E0BE1"/>
    <w:rsid w:val="001E36C5"/>
    <w:rsid w:val="001F1072"/>
    <w:rsid w:val="001F133A"/>
    <w:rsid w:val="00201054"/>
    <w:rsid w:val="00210EAC"/>
    <w:rsid w:val="00212385"/>
    <w:rsid w:val="00222EB5"/>
    <w:rsid w:val="00236E55"/>
    <w:rsid w:val="00244B4D"/>
    <w:rsid w:val="00247722"/>
    <w:rsid w:val="0025002B"/>
    <w:rsid w:val="00254C91"/>
    <w:rsid w:val="002810BD"/>
    <w:rsid w:val="00286F73"/>
    <w:rsid w:val="0029049B"/>
    <w:rsid w:val="00290757"/>
    <w:rsid w:val="002A3419"/>
    <w:rsid w:val="002D180E"/>
    <w:rsid w:val="002D4C91"/>
    <w:rsid w:val="002D6AB2"/>
    <w:rsid w:val="002E469C"/>
    <w:rsid w:val="002F294B"/>
    <w:rsid w:val="00306CDA"/>
    <w:rsid w:val="003201E2"/>
    <w:rsid w:val="00323CDB"/>
    <w:rsid w:val="00344A48"/>
    <w:rsid w:val="00344BC8"/>
    <w:rsid w:val="00354DDD"/>
    <w:rsid w:val="00355FC2"/>
    <w:rsid w:val="00376F81"/>
    <w:rsid w:val="00384D4D"/>
    <w:rsid w:val="0039187B"/>
    <w:rsid w:val="003A1C02"/>
    <w:rsid w:val="003A24A2"/>
    <w:rsid w:val="003D2DB2"/>
    <w:rsid w:val="003D5145"/>
    <w:rsid w:val="003E1789"/>
    <w:rsid w:val="003E2894"/>
    <w:rsid w:val="003F505F"/>
    <w:rsid w:val="00401BDB"/>
    <w:rsid w:val="00420D94"/>
    <w:rsid w:val="00420DF2"/>
    <w:rsid w:val="004324A8"/>
    <w:rsid w:val="00445A04"/>
    <w:rsid w:val="004531FC"/>
    <w:rsid w:val="004533E9"/>
    <w:rsid w:val="00455012"/>
    <w:rsid w:val="00460695"/>
    <w:rsid w:val="00461BF2"/>
    <w:rsid w:val="00465FEF"/>
    <w:rsid w:val="00477C03"/>
    <w:rsid w:val="004872D0"/>
    <w:rsid w:val="00490FB4"/>
    <w:rsid w:val="004A48F0"/>
    <w:rsid w:val="004D478B"/>
    <w:rsid w:val="004D5373"/>
    <w:rsid w:val="004E5769"/>
    <w:rsid w:val="004F4FFC"/>
    <w:rsid w:val="00507BCC"/>
    <w:rsid w:val="00525EA1"/>
    <w:rsid w:val="00537635"/>
    <w:rsid w:val="00540EB9"/>
    <w:rsid w:val="005468EE"/>
    <w:rsid w:val="005523F6"/>
    <w:rsid w:val="00560975"/>
    <w:rsid w:val="0057406B"/>
    <w:rsid w:val="0057532E"/>
    <w:rsid w:val="005759D2"/>
    <w:rsid w:val="00583C27"/>
    <w:rsid w:val="00585844"/>
    <w:rsid w:val="005877C8"/>
    <w:rsid w:val="00594D94"/>
    <w:rsid w:val="005C5249"/>
    <w:rsid w:val="005C5437"/>
    <w:rsid w:val="005D09AE"/>
    <w:rsid w:val="005D2450"/>
    <w:rsid w:val="006150D5"/>
    <w:rsid w:val="006301EA"/>
    <w:rsid w:val="0063092D"/>
    <w:rsid w:val="00633B59"/>
    <w:rsid w:val="0064333A"/>
    <w:rsid w:val="00652BE5"/>
    <w:rsid w:val="00667C14"/>
    <w:rsid w:val="006751D2"/>
    <w:rsid w:val="00677244"/>
    <w:rsid w:val="006853CE"/>
    <w:rsid w:val="00696D22"/>
    <w:rsid w:val="006B1D6B"/>
    <w:rsid w:val="006B3254"/>
    <w:rsid w:val="006C440A"/>
    <w:rsid w:val="006E64A6"/>
    <w:rsid w:val="006F1C09"/>
    <w:rsid w:val="007227C1"/>
    <w:rsid w:val="00735888"/>
    <w:rsid w:val="007449F4"/>
    <w:rsid w:val="0074751D"/>
    <w:rsid w:val="00765CE5"/>
    <w:rsid w:val="0079786B"/>
    <w:rsid w:val="007A204E"/>
    <w:rsid w:val="007B21EA"/>
    <w:rsid w:val="007B4187"/>
    <w:rsid w:val="007B5F4A"/>
    <w:rsid w:val="007B6700"/>
    <w:rsid w:val="007C1D20"/>
    <w:rsid w:val="007D54C7"/>
    <w:rsid w:val="007D6100"/>
    <w:rsid w:val="007E45BC"/>
    <w:rsid w:val="007F0D8A"/>
    <w:rsid w:val="007F1F5D"/>
    <w:rsid w:val="007F29E4"/>
    <w:rsid w:val="0080207C"/>
    <w:rsid w:val="00802BF5"/>
    <w:rsid w:val="00804DF2"/>
    <w:rsid w:val="008068C5"/>
    <w:rsid w:val="0081231F"/>
    <w:rsid w:val="00812750"/>
    <w:rsid w:val="0082251D"/>
    <w:rsid w:val="00822BFF"/>
    <w:rsid w:val="00826440"/>
    <w:rsid w:val="00827273"/>
    <w:rsid w:val="00840DCA"/>
    <w:rsid w:val="0085462D"/>
    <w:rsid w:val="008728B4"/>
    <w:rsid w:val="008757CE"/>
    <w:rsid w:val="00885A04"/>
    <w:rsid w:val="00893F08"/>
    <w:rsid w:val="00896C6C"/>
    <w:rsid w:val="008A1686"/>
    <w:rsid w:val="008A1E7C"/>
    <w:rsid w:val="008B51AB"/>
    <w:rsid w:val="008D1D8D"/>
    <w:rsid w:val="008D6F34"/>
    <w:rsid w:val="008E3296"/>
    <w:rsid w:val="008E602E"/>
    <w:rsid w:val="00901A08"/>
    <w:rsid w:val="00903AFC"/>
    <w:rsid w:val="00911ED0"/>
    <w:rsid w:val="00925118"/>
    <w:rsid w:val="00930F3C"/>
    <w:rsid w:val="009318EE"/>
    <w:rsid w:val="00933C0B"/>
    <w:rsid w:val="009370AD"/>
    <w:rsid w:val="0093747F"/>
    <w:rsid w:val="00945E7E"/>
    <w:rsid w:val="00950AD2"/>
    <w:rsid w:val="00956443"/>
    <w:rsid w:val="009742CE"/>
    <w:rsid w:val="009769A9"/>
    <w:rsid w:val="00982AAD"/>
    <w:rsid w:val="009A717F"/>
    <w:rsid w:val="009B30F7"/>
    <w:rsid w:val="009D1DE7"/>
    <w:rsid w:val="009E57A6"/>
    <w:rsid w:val="009F56F3"/>
    <w:rsid w:val="00A06F41"/>
    <w:rsid w:val="00A07455"/>
    <w:rsid w:val="00A07CE8"/>
    <w:rsid w:val="00A41112"/>
    <w:rsid w:val="00A415D9"/>
    <w:rsid w:val="00A44651"/>
    <w:rsid w:val="00A53332"/>
    <w:rsid w:val="00A55961"/>
    <w:rsid w:val="00A55FD3"/>
    <w:rsid w:val="00A75FAA"/>
    <w:rsid w:val="00A77790"/>
    <w:rsid w:val="00A80307"/>
    <w:rsid w:val="00A85FA4"/>
    <w:rsid w:val="00AA12C3"/>
    <w:rsid w:val="00AB57A1"/>
    <w:rsid w:val="00AE010E"/>
    <w:rsid w:val="00AE2604"/>
    <w:rsid w:val="00AE38DE"/>
    <w:rsid w:val="00AE7814"/>
    <w:rsid w:val="00AF1A22"/>
    <w:rsid w:val="00AF2912"/>
    <w:rsid w:val="00B00ACD"/>
    <w:rsid w:val="00B02FD0"/>
    <w:rsid w:val="00B17543"/>
    <w:rsid w:val="00B27BCB"/>
    <w:rsid w:val="00B3418F"/>
    <w:rsid w:val="00B41F68"/>
    <w:rsid w:val="00B42FA5"/>
    <w:rsid w:val="00B47F43"/>
    <w:rsid w:val="00B532C1"/>
    <w:rsid w:val="00B74B18"/>
    <w:rsid w:val="00B8101B"/>
    <w:rsid w:val="00B8495A"/>
    <w:rsid w:val="00B918BD"/>
    <w:rsid w:val="00BA0743"/>
    <w:rsid w:val="00BC2559"/>
    <w:rsid w:val="00BC5EA9"/>
    <w:rsid w:val="00BD33C2"/>
    <w:rsid w:val="00BD3B85"/>
    <w:rsid w:val="00BE3060"/>
    <w:rsid w:val="00BE6E77"/>
    <w:rsid w:val="00BF051E"/>
    <w:rsid w:val="00C0208B"/>
    <w:rsid w:val="00C07AB7"/>
    <w:rsid w:val="00C12534"/>
    <w:rsid w:val="00C13D21"/>
    <w:rsid w:val="00C4699D"/>
    <w:rsid w:val="00C5086A"/>
    <w:rsid w:val="00C543EE"/>
    <w:rsid w:val="00C55770"/>
    <w:rsid w:val="00C55891"/>
    <w:rsid w:val="00C83E9B"/>
    <w:rsid w:val="00CA00F8"/>
    <w:rsid w:val="00CB0ECA"/>
    <w:rsid w:val="00CB2218"/>
    <w:rsid w:val="00CB4EC0"/>
    <w:rsid w:val="00CC2664"/>
    <w:rsid w:val="00CC30D9"/>
    <w:rsid w:val="00CE5B61"/>
    <w:rsid w:val="00D049F2"/>
    <w:rsid w:val="00D12B03"/>
    <w:rsid w:val="00D2065A"/>
    <w:rsid w:val="00D249B9"/>
    <w:rsid w:val="00D2526E"/>
    <w:rsid w:val="00D3184A"/>
    <w:rsid w:val="00D353F3"/>
    <w:rsid w:val="00D4187B"/>
    <w:rsid w:val="00D5008C"/>
    <w:rsid w:val="00D5602D"/>
    <w:rsid w:val="00D57F81"/>
    <w:rsid w:val="00D60C59"/>
    <w:rsid w:val="00D65720"/>
    <w:rsid w:val="00DA658E"/>
    <w:rsid w:val="00DB7D8D"/>
    <w:rsid w:val="00DD407D"/>
    <w:rsid w:val="00E05131"/>
    <w:rsid w:val="00E2742D"/>
    <w:rsid w:val="00E42959"/>
    <w:rsid w:val="00E47289"/>
    <w:rsid w:val="00E55C8F"/>
    <w:rsid w:val="00EA71D1"/>
    <w:rsid w:val="00EB6DDF"/>
    <w:rsid w:val="00EC4286"/>
    <w:rsid w:val="00ED53A6"/>
    <w:rsid w:val="00ED75C0"/>
    <w:rsid w:val="00F035F8"/>
    <w:rsid w:val="00F04A79"/>
    <w:rsid w:val="00F0514E"/>
    <w:rsid w:val="00F456D9"/>
    <w:rsid w:val="00F47599"/>
    <w:rsid w:val="00F535E8"/>
    <w:rsid w:val="00F53A61"/>
    <w:rsid w:val="00F60BE8"/>
    <w:rsid w:val="00F84D08"/>
    <w:rsid w:val="00F855F2"/>
    <w:rsid w:val="00F85E47"/>
    <w:rsid w:val="00FA67AC"/>
    <w:rsid w:val="00FB293D"/>
    <w:rsid w:val="00FB378D"/>
    <w:rsid w:val="00FC21B3"/>
    <w:rsid w:val="00FC2C97"/>
    <w:rsid w:val="00FC47C7"/>
    <w:rsid w:val="00FC493A"/>
    <w:rsid w:val="00FC77E2"/>
    <w:rsid w:val="00FD0FC7"/>
    <w:rsid w:val="00FD2EE9"/>
    <w:rsid w:val="00FD3604"/>
    <w:rsid w:val="00FD674E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8500"/>
  <w15:docId w15:val="{939284D7-DE42-4844-A246-66A8EA83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933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0D6CA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D6C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D6C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6C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6C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6C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6CA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66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83C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83C2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3D2DB2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4533E9"/>
    <w:pPr>
      <w:widowControl/>
    </w:pPr>
  </w:style>
  <w:style w:type="character" w:customStyle="1" w:styleId="20">
    <w:name w:val="Заголовок 2 Знак"/>
    <w:basedOn w:val="a0"/>
    <w:link w:val="2"/>
    <w:rsid w:val="00FB378D"/>
    <w:rPr>
      <w:b/>
      <w:sz w:val="36"/>
      <w:szCs w:val="36"/>
    </w:rPr>
  </w:style>
  <w:style w:type="paragraph" w:styleId="af1">
    <w:name w:val="No Spacing"/>
    <w:uiPriority w:val="1"/>
    <w:qFormat/>
    <w:rsid w:val="00FB378D"/>
    <w:pPr>
      <w:widowControl/>
    </w:pPr>
    <w:rPr>
      <w:rFonts w:ascii="Calibri" w:eastAsia="Calibri" w:hAnsi="Calibri"/>
      <w:lang w:eastAsia="en-US"/>
    </w:rPr>
  </w:style>
  <w:style w:type="character" w:customStyle="1" w:styleId="fontstyle01">
    <w:name w:val="fontstyle01"/>
    <w:basedOn w:val="a0"/>
    <w:rsid w:val="00174FD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f2">
    <w:name w:val="Strong"/>
    <w:basedOn w:val="a0"/>
    <w:uiPriority w:val="22"/>
    <w:qFormat/>
    <w:rsid w:val="00B3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hippoparking.ru/Oblaka" TargetMode="External"/><Relationship Id="rId3" Type="http://schemas.openxmlformats.org/officeDocument/2006/relationships/styles" Target="styles.xml"/><Relationship Id="rId7" Type="http://schemas.openxmlformats.org/officeDocument/2006/relationships/hyperlink" Target="https://pay.hippoparking.ru/Oblak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y.hippoparking.ru/Obla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ampa-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kobla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891D-9C9C-4057-BA79-AFA5BA99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Безбородько Антон Дмитриевич</dc:creator>
  <cp:lastModifiedBy>Соколова Ирина Андреевна</cp:lastModifiedBy>
  <cp:revision>2</cp:revision>
  <cp:lastPrinted>2024-12-13T12:06:00Z</cp:lastPrinted>
  <dcterms:created xsi:type="dcterms:W3CDTF">2024-12-16T11:50:00Z</dcterms:created>
  <dcterms:modified xsi:type="dcterms:W3CDTF">2024-12-16T11:50:00Z</dcterms:modified>
</cp:coreProperties>
</file>